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C87103" w:rsidRPr="00801A04" w:rsidTr="000866A9">
        <w:trPr>
          <w:trHeight w:val="113"/>
        </w:trPr>
        <w:tc>
          <w:tcPr>
            <w:tcW w:w="4537" w:type="dxa"/>
          </w:tcPr>
          <w:p w:rsidR="00C87103" w:rsidRPr="00801A04" w:rsidRDefault="000866A9" w:rsidP="003B3E28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13A11E2A" wp14:editId="270EF2BF">
                  <wp:extent cx="314325" cy="514350"/>
                  <wp:effectExtent l="0" t="0" r="9525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103" w:rsidRPr="00801A04" w:rsidRDefault="00C87103" w:rsidP="003B3E28">
            <w:pPr>
              <w:jc w:val="center"/>
              <w:rPr>
                <w:lang w:val="sr-Cyrl-RS"/>
              </w:rPr>
            </w:pPr>
            <w:r w:rsidRPr="00801A04">
              <w:rPr>
                <w:lang w:val="sr-Cyrl-RS"/>
              </w:rPr>
              <w:t>Република Србија</w:t>
            </w:r>
          </w:p>
        </w:tc>
      </w:tr>
      <w:tr w:rsidR="00C87103" w:rsidRPr="00801A04" w:rsidTr="000866A9">
        <w:trPr>
          <w:trHeight w:val="113"/>
        </w:trPr>
        <w:tc>
          <w:tcPr>
            <w:tcW w:w="4537" w:type="dxa"/>
          </w:tcPr>
          <w:p w:rsidR="00C87103" w:rsidRDefault="00665688" w:rsidP="003B3E2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МИНИСТАРСТВО</w:t>
            </w:r>
            <w:r w:rsidR="000866A9">
              <w:rPr>
                <w:b/>
                <w:lang w:val="sr-Cyrl-RS"/>
              </w:rPr>
              <w:t xml:space="preserve"> </w:t>
            </w:r>
            <w:r w:rsidR="00C87103" w:rsidRPr="00801A04">
              <w:rPr>
                <w:b/>
                <w:lang w:val="sr-Cyrl-RS"/>
              </w:rPr>
              <w:t xml:space="preserve">ФИНАНСИЈА </w:t>
            </w:r>
          </w:p>
          <w:p w:rsidR="00022E9A" w:rsidRDefault="00C87103" w:rsidP="00022E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У</w:t>
            </w:r>
            <w:r w:rsidRPr="00801A04">
              <w:rPr>
                <w:b/>
                <w:lang w:val="sr-Cyrl-RS"/>
              </w:rPr>
              <w:t>права за трезор</w:t>
            </w:r>
          </w:p>
          <w:p w:rsidR="00C87103" w:rsidRPr="00022E9A" w:rsidRDefault="003928D0" w:rsidP="008B74F5">
            <w:pPr>
              <w:jc w:val="center"/>
              <w:rPr>
                <w:b/>
                <w:lang w:val="sr-Cyrl-RS"/>
              </w:rPr>
            </w:pPr>
            <w:r>
              <w:rPr>
                <w:lang w:val="sr-Cyrl-CS"/>
              </w:rPr>
              <w:t>Београд</w:t>
            </w:r>
            <w:r w:rsidRPr="00C22200">
              <w:rPr>
                <w:lang w:val="sr-Cyrl-CS"/>
              </w:rPr>
              <w:t>, 2</w:t>
            </w:r>
            <w:r w:rsidR="008B74F5">
              <w:rPr>
                <w:lang w:val="sr-Latn-RS"/>
              </w:rPr>
              <w:t>8</w:t>
            </w:r>
            <w:r w:rsidR="00491C2A" w:rsidRPr="00C22200">
              <w:rPr>
                <w:lang w:val="sr-Cyrl-CS"/>
              </w:rPr>
              <w:t>.06.2018</w:t>
            </w:r>
            <w:r w:rsidR="00022E9A" w:rsidRPr="00C22200">
              <w:rPr>
                <w:lang w:val="sr-Cyrl-CS"/>
              </w:rPr>
              <w:t>.</w:t>
            </w:r>
          </w:p>
        </w:tc>
      </w:tr>
      <w:tr w:rsidR="00C87103" w:rsidRPr="00801A04" w:rsidTr="000866A9">
        <w:trPr>
          <w:trHeight w:val="113"/>
        </w:trPr>
        <w:tc>
          <w:tcPr>
            <w:tcW w:w="4537" w:type="dxa"/>
            <w:shd w:val="clear" w:color="auto" w:fill="auto"/>
          </w:tcPr>
          <w:p w:rsidR="00022E9A" w:rsidRPr="000866A9" w:rsidRDefault="00022E9A" w:rsidP="00022E9A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            </w:t>
            </w:r>
            <w:r w:rsidR="000866A9">
              <w:rPr>
                <w:lang w:val="sr-Cyrl-RS"/>
              </w:rPr>
              <w:t xml:space="preserve">         </w:t>
            </w:r>
            <w:r>
              <w:rPr>
                <w:lang w:val="sr-Cyrl-RS"/>
              </w:rPr>
              <w:t xml:space="preserve">  </w:t>
            </w:r>
            <w:r w:rsidRPr="000866A9">
              <w:rPr>
                <w:lang w:val="sr-Cyrl-RS"/>
              </w:rPr>
              <w:t xml:space="preserve">Поп Лукина 7-9 </w:t>
            </w:r>
          </w:p>
          <w:p w:rsidR="00C87103" w:rsidRPr="00801A04" w:rsidRDefault="00022E9A" w:rsidP="00AF4AD6">
            <w:pPr>
              <w:rPr>
                <w:lang w:val="sr-Cyrl-RS"/>
              </w:rPr>
            </w:pPr>
            <w:r w:rsidRPr="000866A9">
              <w:rPr>
                <w:lang w:val="sr-Cyrl-RS"/>
              </w:rPr>
              <w:t xml:space="preserve">                  </w:t>
            </w:r>
            <w:r w:rsidR="000866A9" w:rsidRPr="000866A9">
              <w:rPr>
                <w:lang w:val="sr-Cyrl-RS"/>
              </w:rPr>
              <w:t xml:space="preserve">       </w:t>
            </w:r>
            <w:r w:rsidRPr="000866A9">
              <w:rPr>
                <w:lang w:val="sr-Cyrl-RS"/>
              </w:rPr>
              <w:t xml:space="preserve"> Б е о г р а д</w:t>
            </w:r>
          </w:p>
        </w:tc>
      </w:tr>
      <w:tr w:rsidR="00C87103" w:rsidRPr="00801A04" w:rsidTr="000866A9">
        <w:trPr>
          <w:trHeight w:val="113"/>
        </w:trPr>
        <w:tc>
          <w:tcPr>
            <w:tcW w:w="4537" w:type="dxa"/>
          </w:tcPr>
          <w:p w:rsidR="00C87103" w:rsidRPr="00801A04" w:rsidRDefault="00C87103" w:rsidP="00022E9A">
            <w:pPr>
              <w:rPr>
                <w:lang w:val="sr-Cyrl-RS"/>
              </w:rPr>
            </w:pPr>
            <w:bookmarkStart w:id="0" w:name="_GoBack" w:colFirst="1" w:colLast="1"/>
          </w:p>
        </w:tc>
      </w:tr>
      <w:tr w:rsidR="00022E9A" w:rsidRPr="00801A04" w:rsidTr="000866A9">
        <w:trPr>
          <w:trHeight w:val="80"/>
        </w:trPr>
        <w:tc>
          <w:tcPr>
            <w:tcW w:w="4537" w:type="dxa"/>
          </w:tcPr>
          <w:p w:rsidR="00022E9A" w:rsidRDefault="00022E9A" w:rsidP="00022E9A">
            <w:pPr>
              <w:rPr>
                <w:lang w:val="sr-Cyrl-RS"/>
              </w:rPr>
            </w:pPr>
          </w:p>
        </w:tc>
      </w:tr>
      <w:bookmarkEnd w:id="0"/>
      <w:tr w:rsidR="00022E9A" w:rsidRPr="00801A04" w:rsidTr="000866A9">
        <w:trPr>
          <w:trHeight w:val="113"/>
        </w:trPr>
        <w:tc>
          <w:tcPr>
            <w:tcW w:w="4537" w:type="dxa"/>
          </w:tcPr>
          <w:p w:rsidR="00022E9A" w:rsidRDefault="00022E9A" w:rsidP="00022E9A">
            <w:pPr>
              <w:rPr>
                <w:lang w:val="sr-Cyrl-RS"/>
              </w:rPr>
            </w:pPr>
          </w:p>
        </w:tc>
      </w:tr>
      <w:tr w:rsidR="00022E9A" w:rsidRPr="00801A04" w:rsidTr="000866A9">
        <w:trPr>
          <w:trHeight w:val="46"/>
        </w:trPr>
        <w:tc>
          <w:tcPr>
            <w:tcW w:w="4537" w:type="dxa"/>
          </w:tcPr>
          <w:p w:rsidR="00022E9A" w:rsidRDefault="00022E9A" w:rsidP="00022E9A">
            <w:pPr>
              <w:rPr>
                <w:lang w:val="sr-Cyrl-RS"/>
              </w:rPr>
            </w:pPr>
          </w:p>
        </w:tc>
      </w:tr>
    </w:tbl>
    <w:p w:rsidR="00C87103" w:rsidRDefault="00AF4A43" w:rsidP="00C87103">
      <w:pPr>
        <w:tabs>
          <w:tab w:val="left" w:pos="1134"/>
        </w:tabs>
        <w:rPr>
          <w:lang w:val="sr-Cyrl-CS"/>
        </w:rPr>
      </w:pPr>
      <w:r>
        <w:rPr>
          <w:b/>
          <w:lang w:val="sr-Cyrl-CS"/>
        </w:rPr>
        <w:t xml:space="preserve">           </w:t>
      </w:r>
      <w:r w:rsidR="00022E9A" w:rsidRPr="00665688">
        <w:rPr>
          <w:b/>
          <w:lang w:val="sr-Cyrl-CS"/>
        </w:rPr>
        <w:t>Поштовани корисници јавних средстава</w:t>
      </w:r>
      <w:r w:rsidR="00022E9A">
        <w:rPr>
          <w:lang w:val="sr-Cyrl-CS"/>
        </w:rPr>
        <w:t xml:space="preserve">, </w:t>
      </w:r>
    </w:p>
    <w:p w:rsidR="00022E9A" w:rsidRDefault="00022E9A" w:rsidP="00C87103">
      <w:pPr>
        <w:tabs>
          <w:tab w:val="left" w:pos="1134"/>
        </w:tabs>
        <w:rPr>
          <w:lang w:val="sr-Cyrl-CS"/>
        </w:rPr>
      </w:pPr>
    </w:p>
    <w:p w:rsidR="00AF4AD6" w:rsidRPr="00C22200" w:rsidRDefault="00022E9A" w:rsidP="000866A9">
      <w:pPr>
        <w:pStyle w:val="ListParagraph"/>
        <w:spacing w:before="120" w:after="12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0866A9">
        <w:rPr>
          <w:rFonts w:ascii="Times New Roman" w:hAnsi="Times New Roman"/>
          <w:sz w:val="24"/>
          <w:szCs w:val="24"/>
          <w:lang w:val="sr-Cyrl-CS"/>
        </w:rPr>
        <w:t>На основу Закона о Регистру запослених, изабраних, именованих, постављених и ангажованих лица код корисника јавних средстава ("Службени гласник Р</w:t>
      </w:r>
      <w:r w:rsidR="008B715F">
        <w:rPr>
          <w:rFonts w:ascii="Times New Roman" w:hAnsi="Times New Roman"/>
          <w:sz w:val="24"/>
          <w:szCs w:val="24"/>
          <w:lang w:val="sr-Cyrl-CS"/>
        </w:rPr>
        <w:t>С" број 68/15 и 79/15-исправка)</w:t>
      </w:r>
      <w:r w:rsidRPr="000866A9">
        <w:rPr>
          <w:rFonts w:ascii="Times New Roman" w:hAnsi="Times New Roman"/>
          <w:sz w:val="24"/>
          <w:szCs w:val="24"/>
          <w:lang w:val="sr-Cyrl-CS"/>
        </w:rPr>
        <w:t xml:space="preserve">, Влада </w:t>
      </w:r>
      <w:r w:rsidRPr="00C22200">
        <w:rPr>
          <w:rFonts w:ascii="Times New Roman" w:hAnsi="Times New Roman"/>
          <w:sz w:val="24"/>
          <w:szCs w:val="24"/>
          <w:lang w:val="sr-Cyrl-CS"/>
        </w:rPr>
        <w:t>Репуб</w:t>
      </w:r>
      <w:r w:rsidR="00861DCD" w:rsidRPr="00C22200">
        <w:rPr>
          <w:rFonts w:ascii="Times New Roman" w:hAnsi="Times New Roman"/>
          <w:sz w:val="24"/>
          <w:szCs w:val="24"/>
          <w:lang w:val="sr-Cyrl-CS"/>
        </w:rPr>
        <w:t xml:space="preserve">лике Србије донела је </w:t>
      </w:r>
      <w:r w:rsidR="00861DCD" w:rsidRPr="00C22200">
        <w:rPr>
          <w:rFonts w:ascii="Times New Roman" w:hAnsi="Times New Roman"/>
          <w:b/>
          <w:sz w:val="24"/>
          <w:szCs w:val="24"/>
          <w:lang w:val="sr-Cyrl-CS"/>
        </w:rPr>
        <w:t>Уредбу о Ш</w:t>
      </w:r>
      <w:r w:rsidRPr="00C22200">
        <w:rPr>
          <w:rFonts w:ascii="Times New Roman" w:hAnsi="Times New Roman"/>
          <w:b/>
          <w:sz w:val="24"/>
          <w:szCs w:val="24"/>
          <w:lang w:val="sr-Cyrl-CS"/>
        </w:rPr>
        <w:t>ифарнику радних места</w:t>
      </w:r>
      <w:r w:rsidRPr="00C22200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РС” број</w:t>
      </w:r>
      <w:r w:rsidRPr="00C2220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1138B" w:rsidRPr="00C22200">
        <w:rPr>
          <w:rFonts w:ascii="Times New Roman" w:hAnsi="Times New Roman"/>
          <w:sz w:val="24"/>
          <w:szCs w:val="24"/>
          <w:lang w:val="sr-Latn-RS"/>
        </w:rPr>
        <w:t>48/18</w:t>
      </w:r>
      <w:r w:rsidR="00141BC5" w:rsidRPr="00C22200">
        <w:rPr>
          <w:rFonts w:ascii="Times New Roman" w:hAnsi="Times New Roman"/>
          <w:sz w:val="24"/>
          <w:szCs w:val="24"/>
          <w:lang w:val="sr-Cyrl-RS"/>
        </w:rPr>
        <w:t>)</w:t>
      </w:r>
      <w:r w:rsidR="00E276FB" w:rsidRPr="00C22200">
        <w:rPr>
          <w:rFonts w:ascii="Times New Roman" w:hAnsi="Times New Roman"/>
          <w:sz w:val="24"/>
          <w:szCs w:val="24"/>
          <w:lang w:val="sr-Cyrl-RS"/>
        </w:rPr>
        <w:t>,</w:t>
      </w:r>
      <w:r w:rsidR="00141BC5"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BC5" w:rsidRPr="00C22200">
        <w:rPr>
          <w:rFonts w:ascii="Times New Roman" w:hAnsi="Times New Roman"/>
          <w:sz w:val="24"/>
          <w:szCs w:val="24"/>
          <w:lang w:val="sr-Cyrl-CS"/>
        </w:rPr>
        <w:t>којом се</w:t>
      </w:r>
      <w:r w:rsidRPr="00C222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8A" w:rsidRPr="00C22200">
        <w:rPr>
          <w:rFonts w:ascii="Times New Roman" w:hAnsi="Times New Roman"/>
          <w:sz w:val="24"/>
          <w:szCs w:val="24"/>
          <w:lang w:val="sr-Cyrl-CS"/>
        </w:rPr>
        <w:t>утврђују шифре радних места на основу којих корисници јавних средстава уносе податке о радном месту на којем раде запослена, изабрана, именована и постављена лица у Регистар запослених, изабраних, именованих, постављених и ангажованих лица код корисника јавних средстава.</w:t>
      </w:r>
    </w:p>
    <w:p w:rsidR="00082B8A" w:rsidRPr="00A2490B" w:rsidRDefault="00082B8A" w:rsidP="000866A9">
      <w:pPr>
        <w:pStyle w:val="ListParagraph"/>
        <w:spacing w:before="120" w:after="120" w:line="276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A2490B">
        <w:rPr>
          <w:rFonts w:ascii="Times New Roman" w:hAnsi="Times New Roman"/>
          <w:b/>
          <w:sz w:val="24"/>
          <w:szCs w:val="24"/>
          <w:lang w:val="sr-Cyrl-CS"/>
        </w:rPr>
        <w:t xml:space="preserve">Уредба о </w:t>
      </w:r>
      <w:proofErr w:type="spellStart"/>
      <w:r w:rsidRPr="00A2490B">
        <w:rPr>
          <w:rFonts w:ascii="Times New Roman" w:hAnsi="Times New Roman"/>
          <w:b/>
          <w:sz w:val="24"/>
          <w:szCs w:val="24"/>
          <w:lang w:val="sr-Cyrl-CS"/>
        </w:rPr>
        <w:t>Шифранику</w:t>
      </w:r>
      <w:proofErr w:type="spellEnd"/>
      <w:r w:rsidRPr="00A2490B">
        <w:rPr>
          <w:rFonts w:ascii="Times New Roman" w:hAnsi="Times New Roman"/>
          <w:b/>
          <w:sz w:val="24"/>
          <w:szCs w:val="24"/>
          <w:lang w:val="sr-Cyrl-CS"/>
        </w:rPr>
        <w:t xml:space="preserve"> радних места ступ</w:t>
      </w:r>
      <w:r w:rsidR="003928D0" w:rsidRPr="00A2490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A2490B">
        <w:rPr>
          <w:rFonts w:ascii="Times New Roman" w:hAnsi="Times New Roman"/>
          <w:b/>
          <w:sz w:val="24"/>
          <w:szCs w:val="24"/>
          <w:lang w:val="sr-Cyrl-CS"/>
        </w:rPr>
        <w:t xml:space="preserve"> на снагу </w:t>
      </w:r>
      <w:proofErr w:type="spellStart"/>
      <w:r w:rsidR="00FC21C1" w:rsidRPr="00A2490B">
        <w:rPr>
          <w:rFonts w:ascii="Times New Roman" w:hAnsi="Times New Roman"/>
          <w:b/>
          <w:sz w:val="24"/>
          <w:szCs w:val="24"/>
          <w:lang w:val="sr-Cyrl-CS"/>
        </w:rPr>
        <w:t>30</w:t>
      </w:r>
      <w:r w:rsidRPr="00A2490B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FC21C1" w:rsidRPr="00A2490B">
        <w:rPr>
          <w:rFonts w:ascii="Times New Roman" w:hAnsi="Times New Roman"/>
          <w:b/>
          <w:sz w:val="24"/>
          <w:szCs w:val="24"/>
          <w:lang w:val="sr-Cyrl-CS"/>
        </w:rPr>
        <w:t>јуна</w:t>
      </w:r>
      <w:proofErr w:type="spellEnd"/>
      <w:r w:rsidR="00FC21C1" w:rsidRPr="00A2490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="00FC21C1" w:rsidRPr="00A2490B">
        <w:rPr>
          <w:rFonts w:ascii="Times New Roman" w:hAnsi="Times New Roman"/>
          <w:b/>
          <w:sz w:val="24"/>
          <w:szCs w:val="24"/>
          <w:lang w:val="sr-Cyrl-CS"/>
        </w:rPr>
        <w:t>2018</w:t>
      </w:r>
      <w:r w:rsidRPr="00A2490B">
        <w:rPr>
          <w:rFonts w:ascii="Times New Roman" w:hAnsi="Times New Roman"/>
          <w:b/>
          <w:sz w:val="24"/>
          <w:szCs w:val="24"/>
          <w:lang w:val="sr-Cyrl-CS"/>
        </w:rPr>
        <w:t>.године</w:t>
      </w:r>
      <w:proofErr w:type="spellEnd"/>
      <w:r w:rsidR="0050040E" w:rsidRPr="00A2490B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C52E1" w:rsidRPr="00C22200" w:rsidRDefault="00ED762F" w:rsidP="000866A9">
      <w:pPr>
        <w:pStyle w:val="ListParagraph"/>
        <w:spacing w:before="120" w:after="120" w:line="276" w:lineRule="auto"/>
        <w:ind w:left="0" w:firstLine="720"/>
        <w:jc w:val="both"/>
        <w:rPr>
          <w:rFonts w:ascii="Times New Roman" w:hAnsi="Times New Roman"/>
          <w:b/>
          <w:sz w:val="24"/>
          <w:szCs w:val="24"/>
          <w:shd w:val="clear" w:color="auto" w:fill="F2F2F2"/>
          <w:lang w:val="sr-Cyrl-RS"/>
        </w:rPr>
      </w:pPr>
      <w:r w:rsidRPr="00C22200">
        <w:rPr>
          <w:rFonts w:ascii="Times New Roman" w:hAnsi="Times New Roman"/>
          <w:sz w:val="24"/>
          <w:szCs w:val="24"/>
          <w:lang w:val="sr-Cyrl-RS"/>
        </w:rPr>
        <w:t>Шифра радног места у Регистру</w:t>
      </w:r>
      <w:r w:rsidR="008B715F" w:rsidRPr="00C22200">
        <w:rPr>
          <w:rFonts w:ascii="Times New Roman" w:hAnsi="Times New Roman"/>
          <w:sz w:val="24"/>
          <w:szCs w:val="24"/>
          <w:lang w:val="sr-Cyrl-RS"/>
        </w:rPr>
        <w:t xml:space="preserve"> запослених, изабраних, именованих, постављених и ангажованих лица код корисника јавних средстава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, уноси се у </w:t>
      </w:r>
      <w:r w:rsidRPr="00C22200">
        <w:rPr>
          <w:rFonts w:ascii="Times New Roman" w:hAnsi="Times New Roman"/>
          <w:b/>
          <w:sz w:val="24"/>
          <w:szCs w:val="24"/>
          <w:lang w:val="sr-Cyrl-RS"/>
        </w:rPr>
        <w:t>колону 18. Шифра радног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2200">
        <w:rPr>
          <w:rFonts w:ascii="Times New Roman" w:hAnsi="Times New Roman"/>
          <w:b/>
          <w:sz w:val="24"/>
          <w:szCs w:val="24"/>
          <w:lang w:val="sr-Cyrl-RS"/>
        </w:rPr>
        <w:t>места/занимања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2200">
        <w:rPr>
          <w:rFonts w:ascii="Times New Roman" w:hAnsi="Times New Roman"/>
          <w:b/>
          <w:sz w:val="24"/>
          <w:szCs w:val="24"/>
          <w:lang w:val="sr-Cyrl-RS"/>
        </w:rPr>
        <w:t>у Обрасцу 1 – Подаци о запосленима на неодређено и одређено време,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2200">
        <w:rPr>
          <w:rFonts w:ascii="Times New Roman" w:hAnsi="Times New Roman"/>
          <w:b/>
          <w:sz w:val="24"/>
          <w:szCs w:val="24"/>
          <w:lang w:val="sr-Cyrl-RS"/>
        </w:rPr>
        <w:t>изабраним и постављеним лицима.</w:t>
      </w:r>
      <w:r w:rsidR="00966F3F"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2200">
        <w:rPr>
          <w:rFonts w:ascii="Times New Roman" w:hAnsi="Times New Roman"/>
          <w:sz w:val="24"/>
          <w:szCs w:val="24"/>
          <w:lang w:val="sr-Cyrl-RS"/>
        </w:rPr>
        <w:t>П</w:t>
      </w:r>
      <w:r w:rsidR="004130F7" w:rsidRPr="00C22200">
        <w:rPr>
          <w:rFonts w:ascii="Times New Roman" w:hAnsi="Times New Roman"/>
          <w:sz w:val="24"/>
          <w:szCs w:val="24"/>
          <w:lang w:val="sr-Cyrl-RS"/>
        </w:rPr>
        <w:t xml:space="preserve">опуњавање 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ове </w:t>
      </w:r>
      <w:r w:rsidR="004130F7" w:rsidRPr="00C22200">
        <w:rPr>
          <w:rFonts w:ascii="Times New Roman" w:hAnsi="Times New Roman"/>
          <w:sz w:val="24"/>
          <w:szCs w:val="24"/>
          <w:lang w:val="sr-Cyrl-RS"/>
        </w:rPr>
        <w:t>колоне</w:t>
      </w:r>
      <w:r w:rsidR="000C52E1"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28D0"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808"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B8A" w:rsidRPr="00C22200">
        <w:rPr>
          <w:rFonts w:ascii="Times New Roman" w:hAnsi="Times New Roman"/>
          <w:b/>
          <w:sz w:val="24"/>
          <w:szCs w:val="24"/>
          <w:lang w:val="sr-Cyrl-RS"/>
        </w:rPr>
        <w:t>обавез</w:t>
      </w:r>
      <w:r w:rsidR="004130F7" w:rsidRPr="00C22200">
        <w:rPr>
          <w:rFonts w:ascii="Times New Roman" w:hAnsi="Times New Roman"/>
          <w:b/>
          <w:sz w:val="24"/>
          <w:szCs w:val="24"/>
          <w:lang w:val="sr-Cyrl-RS"/>
        </w:rPr>
        <w:t>но</w:t>
      </w:r>
      <w:r w:rsidR="00082B8A" w:rsidRPr="00C2220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92808" w:rsidRPr="00C22200">
        <w:rPr>
          <w:rFonts w:ascii="Times New Roman" w:hAnsi="Times New Roman"/>
          <w:b/>
          <w:sz w:val="24"/>
          <w:szCs w:val="24"/>
          <w:lang w:val="sr-Cyrl-RS"/>
        </w:rPr>
        <w:t>је за све кориснике</w:t>
      </w:r>
      <w:r w:rsidR="000C52E1" w:rsidRPr="00C22200">
        <w:rPr>
          <w:rFonts w:ascii="Times New Roman" w:hAnsi="Times New Roman"/>
          <w:b/>
          <w:sz w:val="24"/>
          <w:szCs w:val="24"/>
          <w:lang w:val="sr-Cyrl-RS"/>
        </w:rPr>
        <w:t xml:space="preserve"> јавних средстава.</w:t>
      </w:r>
    </w:p>
    <w:p w:rsidR="003928D0" w:rsidRPr="00C22200" w:rsidRDefault="00AF4AD6" w:rsidP="0031138B">
      <w:pPr>
        <w:pStyle w:val="ListParagraph"/>
        <w:spacing w:before="120" w:after="12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2200">
        <w:rPr>
          <w:rFonts w:ascii="Times New Roman" w:hAnsi="Times New Roman"/>
          <w:sz w:val="24"/>
          <w:szCs w:val="24"/>
          <w:lang w:val="sr-Cyrl-CS"/>
        </w:rPr>
        <w:t xml:space="preserve">На </w:t>
      </w:r>
      <w:proofErr w:type="spellStart"/>
      <w:r w:rsidRPr="00C22200">
        <w:rPr>
          <w:rFonts w:ascii="Times New Roman" w:hAnsi="Times New Roman"/>
          <w:sz w:val="24"/>
          <w:szCs w:val="24"/>
        </w:rPr>
        <w:t>сајту</w:t>
      </w:r>
      <w:proofErr w:type="spellEnd"/>
      <w:r w:rsidRPr="00C22200">
        <w:rPr>
          <w:rFonts w:ascii="Times New Roman" w:hAnsi="Times New Roman"/>
          <w:sz w:val="24"/>
          <w:szCs w:val="24"/>
        </w:rPr>
        <w:t xml:space="preserve"> 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Управе за трезор, у делу </w:t>
      </w:r>
      <w:r w:rsidR="0031138B" w:rsidRPr="00C22200">
        <w:rPr>
          <w:rFonts w:ascii="Times New Roman" w:hAnsi="Times New Roman"/>
          <w:sz w:val="24"/>
          <w:szCs w:val="24"/>
          <w:lang w:val="sr-Cyrl-RS"/>
        </w:rPr>
        <w:t>Сервиси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 – Регистар запослених, на путањи </w:t>
      </w:r>
      <w:hyperlink r:id="rId6" w:history="1">
        <w:r w:rsidR="0031138B" w:rsidRPr="00C22200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http://www.trezor.gov.rs/src/services/employee_registry/</w:t>
        </w:r>
      </w:hyperlink>
      <w:r w:rsidR="0031138B" w:rsidRPr="00C22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2200">
        <w:rPr>
          <w:rFonts w:ascii="Times New Roman" w:hAnsi="Times New Roman"/>
          <w:sz w:val="24"/>
          <w:szCs w:val="24"/>
          <w:lang w:val="sr-Cyrl-RS"/>
        </w:rPr>
        <w:t xml:space="preserve">можете наћи: Уредбу о </w:t>
      </w:r>
      <w:proofErr w:type="spellStart"/>
      <w:r w:rsidRPr="00C22200">
        <w:rPr>
          <w:rFonts w:ascii="Times New Roman" w:hAnsi="Times New Roman"/>
          <w:sz w:val="24"/>
          <w:szCs w:val="24"/>
          <w:lang w:val="sr-Cyrl-RS"/>
        </w:rPr>
        <w:t>Шифарнику</w:t>
      </w:r>
      <w:proofErr w:type="spellEnd"/>
      <w:r w:rsidRPr="00C22200">
        <w:rPr>
          <w:rFonts w:ascii="Times New Roman" w:hAnsi="Times New Roman"/>
          <w:sz w:val="24"/>
          <w:szCs w:val="24"/>
          <w:lang w:val="sr-Cyrl-RS"/>
        </w:rPr>
        <w:t xml:space="preserve"> радних места и </w:t>
      </w:r>
      <w:proofErr w:type="spellStart"/>
      <w:r w:rsidRPr="00C22200">
        <w:rPr>
          <w:rFonts w:ascii="Times New Roman" w:hAnsi="Times New Roman"/>
          <w:sz w:val="24"/>
          <w:szCs w:val="24"/>
          <w:lang w:val="sr-Cyrl-RS"/>
        </w:rPr>
        <w:t>Шифарник</w:t>
      </w:r>
      <w:proofErr w:type="spellEnd"/>
      <w:r w:rsidRPr="00C22200">
        <w:rPr>
          <w:rFonts w:ascii="Times New Roman" w:hAnsi="Times New Roman"/>
          <w:sz w:val="24"/>
          <w:szCs w:val="24"/>
          <w:lang w:val="sr-Cyrl-RS"/>
        </w:rPr>
        <w:t xml:space="preserve"> радних места.</w:t>
      </w:r>
    </w:p>
    <w:p w:rsidR="008F24E0" w:rsidRPr="00FC21C1" w:rsidRDefault="00324DC2" w:rsidP="008F24E0">
      <w:pPr>
        <w:ind w:firstLine="720"/>
        <w:jc w:val="both"/>
        <w:rPr>
          <w:lang w:val="sr-Cyrl-RS"/>
        </w:rPr>
      </w:pPr>
      <w:r w:rsidRPr="00C22200">
        <w:rPr>
          <w:lang w:val="sr-Cyrl-RS"/>
        </w:rPr>
        <w:t xml:space="preserve">За правилно одређивање шифре радног места, </w:t>
      </w:r>
      <w:r w:rsidR="000C5B8A" w:rsidRPr="00C22200">
        <w:rPr>
          <w:lang w:val="sr-Cyrl-RS"/>
        </w:rPr>
        <w:t xml:space="preserve"> </w:t>
      </w:r>
      <w:r w:rsidR="008F24E0" w:rsidRPr="00C22200">
        <w:rPr>
          <w:lang w:val="sr-Cyrl-RS"/>
        </w:rPr>
        <w:t>можете погледати Упутство за примену</w:t>
      </w:r>
      <w:r w:rsidR="008F24E0" w:rsidRPr="00C22200">
        <w:rPr>
          <w:lang w:val="sr-Latn-RS"/>
        </w:rPr>
        <w:t xml:space="preserve"> </w:t>
      </w:r>
      <w:r w:rsidR="008F24E0" w:rsidRPr="00C22200">
        <w:rPr>
          <w:lang w:val="sr-Cyrl-RS"/>
        </w:rPr>
        <w:t xml:space="preserve">Уредбе о </w:t>
      </w:r>
      <w:proofErr w:type="spellStart"/>
      <w:r w:rsidR="008F24E0" w:rsidRPr="00C22200">
        <w:rPr>
          <w:lang w:val="sr-Cyrl-RS"/>
        </w:rPr>
        <w:t>шифарнику</w:t>
      </w:r>
      <w:proofErr w:type="spellEnd"/>
      <w:r w:rsidR="008F24E0" w:rsidRPr="00C22200">
        <w:rPr>
          <w:lang w:val="sr-Cyrl-RS"/>
        </w:rPr>
        <w:t xml:space="preserve"> радних места</w:t>
      </w:r>
      <w:r w:rsidR="008F24E0" w:rsidRPr="00C22200">
        <w:rPr>
          <w:lang w:val="sr-Latn-RS"/>
        </w:rPr>
        <w:t>,</w:t>
      </w:r>
      <w:r w:rsidR="008F24E0" w:rsidRPr="00C22200">
        <w:rPr>
          <w:lang w:val="sr-Cyrl-RS"/>
        </w:rPr>
        <w:t xml:space="preserve"> </w:t>
      </w:r>
      <w:r w:rsidR="000C5B8A" w:rsidRPr="00C22200">
        <w:rPr>
          <w:lang w:val="sr-Cyrl-RS"/>
        </w:rPr>
        <w:t>на сајту Министарства државне управе и локалне самоуправе</w:t>
      </w:r>
      <w:r w:rsidR="008F24E0" w:rsidRPr="00C22200">
        <w:rPr>
          <w:lang w:val="sr-Latn-RS"/>
        </w:rPr>
        <w:t xml:space="preserve"> </w:t>
      </w:r>
      <w:hyperlink r:id="rId7" w:anchor="a134" w:history="1">
        <w:r w:rsidR="00FC21C1" w:rsidRPr="00C22200">
          <w:rPr>
            <w:rStyle w:val="Hyperlink"/>
          </w:rPr>
          <w:t>http://www.mduls.gov.rs/aktivnosti-obavestenja.php#a134</w:t>
        </w:r>
      </w:hyperlink>
      <w:r w:rsidR="00FC21C1" w:rsidRPr="00C22200">
        <w:rPr>
          <w:lang w:val="sr-Cyrl-RS"/>
        </w:rPr>
        <w:t>.</w:t>
      </w:r>
    </w:p>
    <w:p w:rsidR="00FC21C1" w:rsidRPr="00FC21C1" w:rsidRDefault="00FC21C1" w:rsidP="008F24E0">
      <w:pPr>
        <w:ind w:firstLine="720"/>
        <w:jc w:val="both"/>
        <w:rPr>
          <w:color w:val="1F497D"/>
          <w:lang w:val="sr-Cyrl-RS"/>
        </w:rPr>
      </w:pPr>
    </w:p>
    <w:p w:rsidR="00665688" w:rsidRDefault="00665688" w:rsidP="00AF4AD6">
      <w:pPr>
        <w:pStyle w:val="ListParagraph"/>
        <w:spacing w:before="120" w:after="12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9038B" w:rsidRPr="00665688" w:rsidRDefault="00A64580" w:rsidP="00A64580">
      <w:pPr>
        <w:pStyle w:val="ListParagraph"/>
        <w:spacing w:before="120" w:after="120" w:line="276" w:lineRule="auto"/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 поштовањем, </w:t>
      </w:r>
    </w:p>
    <w:p w:rsidR="00022E9A" w:rsidRPr="000866A9" w:rsidRDefault="003373C7" w:rsidP="003373C7">
      <w:pPr>
        <w:pStyle w:val="ListParagraph"/>
        <w:spacing w:before="120" w:after="120" w:line="276" w:lineRule="auto"/>
        <w:ind w:left="0"/>
        <w:jc w:val="right"/>
        <w:rPr>
          <w:rFonts w:ascii="Times New Roman" w:hAnsi="Times New Roman"/>
          <w:b/>
          <w:sz w:val="24"/>
          <w:szCs w:val="24"/>
          <w:shd w:val="clear" w:color="auto" w:fill="F2F2F2"/>
          <w:lang w:val="sr-Cyrl-RS"/>
        </w:rPr>
      </w:pPr>
      <w:r w:rsidRPr="003373C7">
        <w:rPr>
          <w:rFonts w:ascii="Times New Roman" w:hAnsi="Times New Roman"/>
          <w:b/>
          <w:sz w:val="24"/>
          <w:szCs w:val="24"/>
          <w:shd w:val="clear" w:color="auto" w:fill="F2F2F2"/>
          <w:lang w:val="sr-Cyrl-RS"/>
        </w:rPr>
        <w:t>Управа за трезор</w:t>
      </w:r>
      <w:r w:rsidR="00A64580" w:rsidRPr="00665688">
        <w:rPr>
          <w:rFonts w:ascii="Times New Roman" w:hAnsi="Times New Roman"/>
          <w:b/>
          <w:sz w:val="24"/>
          <w:szCs w:val="24"/>
          <w:shd w:val="clear" w:color="auto" w:fill="F2F2F2"/>
          <w:lang w:val="sr-Cyrl-RS"/>
        </w:rPr>
        <w:t xml:space="preserve"> </w:t>
      </w:r>
    </w:p>
    <w:sectPr w:rsidR="00022E9A" w:rsidRPr="000866A9" w:rsidSect="008B715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03"/>
    <w:rsid w:val="00007F5C"/>
    <w:rsid w:val="00022E9A"/>
    <w:rsid w:val="00035106"/>
    <w:rsid w:val="00082B8A"/>
    <w:rsid w:val="000866A9"/>
    <w:rsid w:val="000C52E1"/>
    <w:rsid w:val="000C5B8A"/>
    <w:rsid w:val="000E7E54"/>
    <w:rsid w:val="00141BC5"/>
    <w:rsid w:val="00160E8A"/>
    <w:rsid w:val="001A77C7"/>
    <w:rsid w:val="0031138B"/>
    <w:rsid w:val="00324DC2"/>
    <w:rsid w:val="003373C7"/>
    <w:rsid w:val="003928D0"/>
    <w:rsid w:val="004130F7"/>
    <w:rsid w:val="00491C2A"/>
    <w:rsid w:val="0050040E"/>
    <w:rsid w:val="00501B80"/>
    <w:rsid w:val="005525D3"/>
    <w:rsid w:val="00665688"/>
    <w:rsid w:val="00675C3B"/>
    <w:rsid w:val="00861DCD"/>
    <w:rsid w:val="00892808"/>
    <w:rsid w:val="008B715F"/>
    <w:rsid w:val="008B74F5"/>
    <w:rsid w:val="008F24E0"/>
    <w:rsid w:val="0090371A"/>
    <w:rsid w:val="00966F3F"/>
    <w:rsid w:val="00A2490B"/>
    <w:rsid w:val="00A64580"/>
    <w:rsid w:val="00A85761"/>
    <w:rsid w:val="00A9038B"/>
    <w:rsid w:val="00AF4A43"/>
    <w:rsid w:val="00AF4AD6"/>
    <w:rsid w:val="00C22200"/>
    <w:rsid w:val="00C6581A"/>
    <w:rsid w:val="00C87103"/>
    <w:rsid w:val="00E276FB"/>
    <w:rsid w:val="00ED762F"/>
    <w:rsid w:val="00F26326"/>
    <w:rsid w:val="00F32218"/>
    <w:rsid w:val="00F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7103"/>
    <w:pPr>
      <w:keepNext/>
      <w:outlineLvl w:val="0"/>
    </w:pPr>
    <w:rPr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103"/>
    <w:rPr>
      <w:rFonts w:ascii="Times New Roman" w:eastAsia="Times New Roman" w:hAnsi="Times New Roman" w:cs="Times New Roman"/>
      <w:sz w:val="24"/>
      <w:szCs w:val="24"/>
      <w:u w:val="single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E9A"/>
    <w:pPr>
      <w:spacing w:line="264" w:lineRule="auto"/>
      <w:ind w:left="720"/>
    </w:pPr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7103"/>
    <w:pPr>
      <w:keepNext/>
      <w:outlineLvl w:val="0"/>
    </w:pPr>
    <w:rPr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103"/>
    <w:rPr>
      <w:rFonts w:ascii="Times New Roman" w:eastAsia="Times New Roman" w:hAnsi="Times New Roman" w:cs="Times New Roman"/>
      <w:sz w:val="24"/>
      <w:szCs w:val="24"/>
      <w:u w:val="single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E9A"/>
    <w:pPr>
      <w:spacing w:line="264" w:lineRule="auto"/>
      <w:ind w:left="720"/>
    </w:pPr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uls.gov.rs/aktivnosti-obavestenj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zor.gov.rs/src/services/employee_registr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Polic</dc:creator>
  <cp:lastModifiedBy>Jelena Polic</cp:lastModifiedBy>
  <cp:revision>13</cp:revision>
  <cp:lastPrinted>2018-06-27T10:37:00Z</cp:lastPrinted>
  <dcterms:created xsi:type="dcterms:W3CDTF">2018-06-27T09:36:00Z</dcterms:created>
  <dcterms:modified xsi:type="dcterms:W3CDTF">2018-06-28T07:56:00Z</dcterms:modified>
</cp:coreProperties>
</file>