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6E4" w:rsidRPr="009626E4" w:rsidRDefault="009626E4" w:rsidP="009626E4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r w:rsidRPr="009626E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Упутство везано за поступак уписа корисника јавних средстава и других </w:t>
      </w:r>
      <w:bookmarkEnd w:id="0"/>
      <w:r w:rsidRPr="009626E4">
        <w:rPr>
          <w:rFonts w:ascii="Times New Roman" w:hAnsi="Times New Roman" w:cs="Times New Roman"/>
          <w:b/>
          <w:sz w:val="28"/>
          <w:szCs w:val="28"/>
          <w:lang w:val="sr-Cyrl-RS"/>
        </w:rPr>
        <w:t>субјеката у Евиденцију корисника јавних средстава и поступак за отварање посебног наменског динарског подрачуна код Управе за трезор.</w:t>
      </w:r>
    </w:p>
    <w:p w:rsidR="009626E4" w:rsidRPr="009626E4" w:rsidRDefault="009626E4" w:rsidP="009626E4">
      <w:pPr>
        <w:jc w:val="both"/>
        <w:rPr>
          <w:rFonts w:ascii="Times New Roman" w:hAnsi="Times New Roman" w:cs="Times New Roman"/>
          <w:lang w:val="sr-Cyrl-RS"/>
        </w:rPr>
      </w:pPr>
    </w:p>
    <w:p w:rsidR="009626E4" w:rsidRPr="009626E4" w:rsidRDefault="009626E4" w:rsidP="009626E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Поступак за упис </w:t>
      </w:r>
    </w:p>
    <w:p w:rsidR="009626E4" w:rsidRPr="009626E4" w:rsidRDefault="009626E4" w:rsidP="009626E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26E4" w:rsidRPr="009626E4" w:rsidRDefault="009626E4" w:rsidP="009626E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26E4">
        <w:rPr>
          <w:rFonts w:ascii="Times New Roman" w:hAnsi="Times New Roman" w:cs="Times New Roman"/>
          <w:sz w:val="24"/>
          <w:szCs w:val="24"/>
          <w:lang w:val="sr-Cyrl-RS"/>
        </w:rPr>
        <w:t>Управа за трезор врши упис корисника јавних средстава и других субјеката у Евиденцији КЈС, на основу захтева за Упис на прописаном обрасцу који подноси корисник јавних средстава и следеће документације:</w:t>
      </w:r>
    </w:p>
    <w:p w:rsidR="009626E4" w:rsidRPr="009626E4" w:rsidRDefault="009626E4" w:rsidP="009626E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26E4" w:rsidRPr="009626E4" w:rsidRDefault="009626E4" w:rsidP="009626E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626E4">
        <w:rPr>
          <w:rFonts w:ascii="Times New Roman" w:hAnsi="Times New Roman" w:cs="Times New Roman"/>
          <w:b/>
          <w:sz w:val="24"/>
          <w:szCs w:val="24"/>
          <w:lang w:val="sr-Cyrl-RS"/>
        </w:rPr>
        <w:t>решење о регистрацији код Агенције за привредне регистре, са додељеним МБ и ПИБ-ом или обавештење о разврставању Републичког завода за статистику са додељеним МБ;</w:t>
      </w:r>
    </w:p>
    <w:p w:rsidR="009626E4" w:rsidRPr="009626E4" w:rsidRDefault="009626E4" w:rsidP="009626E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626E4">
        <w:rPr>
          <w:rFonts w:ascii="Times New Roman" w:hAnsi="Times New Roman" w:cs="Times New Roman"/>
          <w:b/>
          <w:sz w:val="24"/>
          <w:szCs w:val="24"/>
          <w:lang w:val="sr-Cyrl-RS"/>
        </w:rPr>
        <w:t>потврда о извршеној регистрацији надлежног пореског органа са додељеним ПИБ-ом;</w:t>
      </w:r>
    </w:p>
    <w:p w:rsidR="009626E4" w:rsidRPr="009626E4" w:rsidRDefault="009626E4" w:rsidP="009626E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626E4">
        <w:rPr>
          <w:rFonts w:ascii="Times New Roman" w:hAnsi="Times New Roman" w:cs="Times New Roman"/>
          <w:b/>
          <w:sz w:val="24"/>
          <w:szCs w:val="24"/>
          <w:lang w:val="sr-Cyrl-RS"/>
        </w:rPr>
        <w:t>акт о именовању лица овлашћеног за заступање;</w:t>
      </w:r>
    </w:p>
    <w:p w:rsidR="009626E4" w:rsidRPr="009626E4" w:rsidRDefault="009626E4" w:rsidP="009626E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626E4">
        <w:rPr>
          <w:rFonts w:ascii="Times New Roman" w:hAnsi="Times New Roman" w:cs="Times New Roman"/>
          <w:b/>
          <w:sz w:val="24"/>
          <w:szCs w:val="24"/>
          <w:lang w:val="sr-Cyrl-RS"/>
        </w:rPr>
        <w:t>оверени потпис лица овлашћеног за заступање дат на прописаном обрасцу (ОП образац).</w:t>
      </w:r>
    </w:p>
    <w:p w:rsidR="009626E4" w:rsidRPr="009626E4" w:rsidRDefault="009626E4" w:rsidP="009626E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26E4" w:rsidRPr="009626E4" w:rsidRDefault="009626E4" w:rsidP="009626E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26E4" w:rsidRPr="009626E4" w:rsidRDefault="009626E4" w:rsidP="009626E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</w:rPr>
        <w:t>Поступак</w:t>
      </w:r>
      <w:proofErr w:type="spellEnd"/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</w:rPr>
        <w:t>за</w:t>
      </w:r>
      <w:proofErr w:type="spellEnd"/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</w:rPr>
        <w:t>отварање</w:t>
      </w:r>
      <w:proofErr w:type="spellEnd"/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</w:rPr>
        <w:t>посебног</w:t>
      </w:r>
      <w:proofErr w:type="spellEnd"/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</w:rPr>
        <w:t>наменског</w:t>
      </w:r>
      <w:proofErr w:type="spellEnd"/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</w:rPr>
        <w:t>динарског</w:t>
      </w:r>
      <w:proofErr w:type="spellEnd"/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</w:rPr>
        <w:t>подрачуна</w:t>
      </w:r>
      <w:proofErr w:type="spellEnd"/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</w:rPr>
        <w:t>код</w:t>
      </w:r>
      <w:proofErr w:type="spellEnd"/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</w:rPr>
        <w:t>Управе</w:t>
      </w:r>
      <w:proofErr w:type="spellEnd"/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</w:rPr>
        <w:t>за</w:t>
      </w:r>
      <w:proofErr w:type="spellEnd"/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</w:rPr>
        <w:t>Трезор</w:t>
      </w:r>
      <w:proofErr w:type="spellEnd"/>
    </w:p>
    <w:p w:rsidR="009626E4" w:rsidRPr="009626E4" w:rsidRDefault="009626E4" w:rsidP="009626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26E4" w:rsidRPr="009626E4" w:rsidRDefault="009626E4" w:rsidP="009626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26E4" w:rsidRPr="009626E4" w:rsidRDefault="009626E4" w:rsidP="009626E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6E4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корисник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субјект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уписан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Евиденцију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подрачуна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налога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прописаном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обрасцу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626E4" w:rsidRPr="009626E4" w:rsidRDefault="009626E4" w:rsidP="009626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26E4" w:rsidRPr="009626E4" w:rsidRDefault="009626E4" w:rsidP="009626E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документ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акт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надлежног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којим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је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предвиђено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средства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воде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подрачуну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корисника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јавних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средстава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код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Управе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Одлука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  о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додели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средстава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>);</w:t>
      </w:r>
    </w:p>
    <w:p w:rsidR="009626E4" w:rsidRPr="009626E4" w:rsidRDefault="009626E4" w:rsidP="009626E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потврда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Народне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банке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Србије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корисник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јавних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средстава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нема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евидентиране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основе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налоге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принудној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наплати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>;</w:t>
      </w:r>
    </w:p>
    <w:p w:rsidR="009626E4" w:rsidRPr="009626E4" w:rsidRDefault="009626E4" w:rsidP="009626E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картон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депонованих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потписа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лица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овлашћених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потписивање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налога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ради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располагања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средствима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подрачуна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>;</w:t>
      </w:r>
    </w:p>
    <w:p w:rsidR="009626E4" w:rsidRPr="009626E4" w:rsidRDefault="009626E4" w:rsidP="009626E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акт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односно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документ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основу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кога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су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сагласно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прописима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средства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која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воде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новоотвореном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подрачуну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ослобођена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принудне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наплате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>.</w:t>
      </w:r>
    </w:p>
    <w:p w:rsidR="009626E4" w:rsidRPr="009626E4" w:rsidRDefault="009626E4" w:rsidP="009626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26E4" w:rsidRPr="009626E4" w:rsidRDefault="009626E4" w:rsidP="009626E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26E4">
        <w:rPr>
          <w:rFonts w:ascii="Times New Roman" w:hAnsi="Times New Roman" w:cs="Times New Roman"/>
          <w:sz w:val="24"/>
          <w:szCs w:val="24"/>
          <w:lang w:val="sr-Cyrl-RS"/>
        </w:rPr>
        <w:t>У складу са напред наведеним</w:t>
      </w:r>
      <w:r w:rsidRPr="009626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626E4">
        <w:rPr>
          <w:rFonts w:ascii="Times New Roman" w:hAnsi="Times New Roman" w:cs="Times New Roman"/>
          <w:sz w:val="24"/>
          <w:szCs w:val="24"/>
          <w:lang w:val="sr-Cyrl-RS"/>
        </w:rPr>
        <w:t xml:space="preserve"> корисници јавних средстава, односно други субјекти, за упис у Евиденцију КЈС и отварање подрачуна, као и све додатне информације, обрате филијали Управе за трезор, према адреси седишта правног лица, а на основу података из регистра надлeжног органа за регистрацију субјеката.</w:t>
      </w:r>
    </w:p>
    <w:p w:rsidR="002C6443" w:rsidRPr="009626E4" w:rsidRDefault="002C6443">
      <w:pPr>
        <w:rPr>
          <w:sz w:val="24"/>
          <w:szCs w:val="24"/>
          <w:lang w:val="sr-Cyrl-RS"/>
        </w:rPr>
      </w:pPr>
    </w:p>
    <w:sectPr w:rsidR="002C6443" w:rsidRPr="009626E4" w:rsidSect="0094192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24CF6"/>
    <w:multiLevelType w:val="hybridMultilevel"/>
    <w:tmpl w:val="A1D05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61A0D"/>
    <w:multiLevelType w:val="hybridMultilevel"/>
    <w:tmpl w:val="1AF0C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E4"/>
    <w:rsid w:val="002C6443"/>
    <w:rsid w:val="00843564"/>
    <w:rsid w:val="009357E5"/>
    <w:rsid w:val="00941921"/>
    <w:rsid w:val="00951EB3"/>
    <w:rsid w:val="009626E4"/>
    <w:rsid w:val="00B66829"/>
    <w:rsid w:val="00FC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58D47A6-BCDC-4CD0-9CEC-2FA13BB6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6E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Pindzo</dc:creator>
  <cp:keywords/>
  <dc:description/>
  <cp:lastModifiedBy>Milan Matic</cp:lastModifiedBy>
  <cp:revision>2</cp:revision>
  <dcterms:created xsi:type="dcterms:W3CDTF">2020-10-09T07:23:00Z</dcterms:created>
  <dcterms:modified xsi:type="dcterms:W3CDTF">2020-10-09T07:23:00Z</dcterms:modified>
</cp:coreProperties>
</file>