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B5" w:rsidRPr="00AD426A" w:rsidRDefault="000929B5" w:rsidP="00BA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Информација о материјалима за припрему кандидата за проверу посебних функционалних компетенција за радна места оглашена у јавном конкурсу Министарства финансија – Управа за трезор:</w:t>
      </w:r>
    </w:p>
    <w:p w:rsidR="000929B5" w:rsidRPr="00AD426A" w:rsidRDefault="000929B5" w:rsidP="00BA6F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радна места 1 и 2: </w:t>
      </w:r>
    </w:p>
    <w:p w:rsidR="005511B5" w:rsidRPr="00AD426A" w:rsidRDefault="000929B5" w:rsidP="00BA6F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Стратегија развоја информационог друштва у Републици Србији до 2020. године 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број 51/10)</w:t>
      </w:r>
      <w:r w:rsidR="005511B5" w:rsidRPr="00AD42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929B5" w:rsidRPr="00AD426A" w:rsidRDefault="00F4262E" w:rsidP="00BA6F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hyperlink r:id="rId5" w:history="1">
        <w:r w:rsidR="001D248F" w:rsidRPr="00AD426A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http://www.pravno-informacioni-sistem.rs/SlGlasnikPortal/eli/rep/sgrs/vlada/strategija/2010/51/2/reg</w:t>
        </w:r>
      </w:hyperlink>
    </w:p>
    <w:p w:rsidR="000929B5" w:rsidRPr="00AD426A" w:rsidRDefault="000929B5" w:rsidP="00BA6F3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радна места </w:t>
      </w:r>
      <w:r w:rsidR="005511B5" w:rsidRPr="00AD426A">
        <w:rPr>
          <w:rFonts w:ascii="Times New Roman" w:hAnsi="Times New Roman" w:cs="Times New Roman"/>
          <w:b/>
          <w:sz w:val="24"/>
          <w:szCs w:val="24"/>
          <w:lang w:val="sr-Cyrl-CS"/>
        </w:rPr>
        <w:t>3 и 4:</w:t>
      </w:r>
    </w:p>
    <w:p w:rsidR="001D248F" w:rsidRPr="00AD426A" w:rsidRDefault="005511B5" w:rsidP="00BA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електронској управи </w:t>
      </w:r>
      <w:r w:rsidR="001D248F" w:rsidRPr="00AD426A"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="001D248F" w:rsidRPr="00AD426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број 27/18)</w:t>
      </w:r>
    </w:p>
    <w:p w:rsidR="001F0116" w:rsidRPr="00AD426A" w:rsidRDefault="00F4262E" w:rsidP="00BA6F3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D248F" w:rsidRPr="00AD426A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http://www.pravno-informacioni-sistem.rs/SlGlasnikPortal/eli/rep/sgrs/skupstina/zakon/2018/27/4/reg</w:t>
        </w:r>
      </w:hyperlink>
    </w:p>
    <w:p w:rsidR="001D248F" w:rsidRPr="00AD426A" w:rsidRDefault="0021586F" w:rsidP="00BA6F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 („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54/09…</w:t>
      </w:r>
      <w:r w:rsidR="002C45BB">
        <w:rPr>
          <w:rFonts w:ascii="Times New Roman" w:hAnsi="Times New Roman" w:cs="Times New Roman"/>
          <w:sz w:val="24"/>
          <w:szCs w:val="24"/>
          <w:lang w:val="sr-Cyrl-CS"/>
        </w:rPr>
        <w:t>72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/19)</w:t>
      </w:r>
    </w:p>
    <w:p w:rsidR="0021586F" w:rsidRPr="00AD426A" w:rsidRDefault="00F4262E" w:rsidP="00BA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21586F" w:rsidRPr="00AD426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http://www.pravno-informacioni-sistem.rs/SlGlasnikPortal/eli/rep/sgrs/skupstina/zakon/2009/54/1/reg</w:t>
        </w:r>
      </w:hyperlink>
    </w:p>
    <w:p w:rsidR="0021586F" w:rsidRPr="00AD426A" w:rsidRDefault="00F315D2" w:rsidP="00BA6F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>За радно место 7:</w:t>
      </w:r>
    </w:p>
    <w:p w:rsidR="00F315D2" w:rsidRPr="00AD426A" w:rsidRDefault="00262171" w:rsidP="00BA6F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Закон о јавним набавкама</w:t>
      </w:r>
      <w:r w:rsidR="005753A8" w:rsidRPr="00AD4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7754" w:rsidRPr="00AD426A"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="00C47754" w:rsidRPr="00AD426A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гласник РС“, бр. </w:t>
      </w:r>
      <w:r w:rsidR="000D37D6" w:rsidRPr="00AD426A">
        <w:rPr>
          <w:rFonts w:ascii="Times New Roman" w:hAnsi="Times New Roman" w:cs="Times New Roman"/>
          <w:sz w:val="24"/>
          <w:szCs w:val="24"/>
          <w:lang w:val="sr-Cyrl-CS"/>
        </w:rPr>
        <w:t>124/12, 14/15 и 68/15)</w:t>
      </w:r>
    </w:p>
    <w:p w:rsidR="005F5777" w:rsidRPr="00AD426A" w:rsidRDefault="00F4262E" w:rsidP="00BA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5F5777" w:rsidRPr="00AD426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</w:t>
        </w:r>
        <w:r w:rsidR="005F5777" w:rsidRPr="00AD426A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s</w:t>
        </w:r>
        <w:r w:rsidR="005F5777" w:rsidRPr="00AD426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istem.rs/SlGlasnikPortal/eli/rep/sgrs/skupstina/zakon/2012/124/1/reg</w:t>
        </w:r>
      </w:hyperlink>
    </w:p>
    <w:p w:rsidR="00BC6362" w:rsidRDefault="00BC6362" w:rsidP="00BA6F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>За радн</w:t>
      </w:r>
      <w:r w:rsidR="00BA6F37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</w:t>
      </w:r>
      <w:r w:rsidR="00B07724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8:</w:t>
      </w:r>
    </w:p>
    <w:p w:rsidR="00D37A0D" w:rsidRPr="00AD426A" w:rsidRDefault="00D37A0D" w:rsidP="00BA6F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 („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54/09…</w:t>
      </w:r>
      <w:r w:rsidR="002C45BB">
        <w:rPr>
          <w:rFonts w:ascii="Times New Roman" w:hAnsi="Times New Roman" w:cs="Times New Roman"/>
          <w:sz w:val="24"/>
          <w:szCs w:val="24"/>
          <w:lang w:val="sr-Cyrl-CS"/>
        </w:rPr>
        <w:t>72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/19)</w:t>
      </w:r>
    </w:p>
    <w:p w:rsidR="00D37A0D" w:rsidRDefault="00F4262E" w:rsidP="00BA6F37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9" w:history="1">
        <w:r w:rsidR="00D37A0D" w:rsidRPr="00AD426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http://www.pravno-informacioni-sistem.rs/SlGlasnikPortal/eli/rep/sgrs/skupstina/zakon/2009/54/1/reg</w:t>
        </w:r>
      </w:hyperlink>
    </w:p>
    <w:p w:rsidR="00145636" w:rsidRPr="00AD426A" w:rsidRDefault="00145636" w:rsidP="0014563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Закон о платним услугама („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139/14 и 44/18)</w:t>
      </w:r>
    </w:p>
    <w:p w:rsidR="00145636" w:rsidRPr="00AD426A" w:rsidRDefault="00145636" w:rsidP="00BA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Pr="00AD426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http://www.pravno-informacioni-sistem.rs/SlGlasnikPortal/eli/rep/sgrs/skupstina/zakon/2014/139/2/reg</w:t>
        </w:r>
      </w:hyperlink>
    </w:p>
    <w:p w:rsidR="00BA6F37" w:rsidRDefault="00BA6F37" w:rsidP="00BA6F37">
      <w:pPr>
        <w:pStyle w:val="odluka-zakon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уплату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и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rPr>
          <w:lang w:val="sr-Cyrl-RS"/>
        </w:rPr>
        <w:t xml:space="preserve"> </w:t>
      </w:r>
      <w:r w:rsidRPr="00AD426A">
        <w:rPr>
          <w:lang w:val="sr-Cyrl-RS"/>
        </w:rPr>
        <w:t>(„</w:t>
      </w:r>
      <w:r w:rsidRPr="00AD426A">
        <w:rPr>
          <w:lang w:val="sr-Cyrl-CS"/>
        </w:rPr>
        <w:t xml:space="preserve">Службени гласник РС“, бр. </w:t>
      </w:r>
      <w:r>
        <w:rPr>
          <w:lang w:val="sr-Cyrl-CS"/>
        </w:rPr>
        <w:t>16/16</w:t>
      </w:r>
      <w:r w:rsidRPr="00AD426A">
        <w:rPr>
          <w:lang w:val="sr-Cyrl-CS"/>
        </w:rPr>
        <w:t>…</w:t>
      </w:r>
      <w:r>
        <w:rPr>
          <w:lang w:val="sr-Cyrl-CS"/>
        </w:rPr>
        <w:t>68</w:t>
      </w:r>
      <w:r w:rsidRPr="00AD426A">
        <w:rPr>
          <w:lang w:val="sr-Cyrl-CS"/>
        </w:rPr>
        <w:t>/19)</w:t>
      </w:r>
    </w:p>
    <w:p w:rsidR="00BA6F37" w:rsidRDefault="00BA6F37" w:rsidP="00BA6F37">
      <w:pPr>
        <w:pStyle w:val="odluka-zakon"/>
        <w:jc w:val="both"/>
        <w:rPr>
          <w:lang w:val="sr-Cyrl-RS"/>
        </w:rPr>
      </w:pPr>
      <w:hyperlink r:id="rId11" w:history="1">
        <w:r w:rsidRPr="00F66C0F">
          <w:rPr>
            <w:rStyle w:val="Hyperlink"/>
            <w:lang w:val="sr-Cyrl-RS"/>
          </w:rPr>
          <w:t>http://pravno-informacioni-sistem.rs/SlGlasnikPortal/eli/rep/sgrs/ministarstva/pravilnik/2016/16/2/reg</w:t>
        </w:r>
      </w:hyperlink>
    </w:p>
    <w:p w:rsidR="00BA6F37" w:rsidRDefault="00BA6F37" w:rsidP="00BA6F37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подрачуна</w:t>
      </w:r>
      <w:proofErr w:type="spellEnd"/>
      <w:r>
        <w:t xml:space="preserve"> </w:t>
      </w:r>
      <w:proofErr w:type="spellStart"/>
      <w:r>
        <w:t>консолидованог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трезора</w:t>
      </w:r>
      <w:proofErr w:type="spellEnd"/>
      <w:r>
        <w:rPr>
          <w:lang w:val="sr-Cyrl-RS"/>
        </w:rPr>
        <w:t xml:space="preserve"> </w:t>
      </w:r>
      <w:r w:rsidRPr="00AD426A">
        <w:rPr>
          <w:lang w:val="sr-Cyrl-RS"/>
        </w:rPr>
        <w:t>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ој</w:t>
      </w:r>
      <w:r w:rsidRPr="00AD426A">
        <w:rPr>
          <w:lang w:val="sr-Cyrl-CS"/>
        </w:rPr>
        <w:t xml:space="preserve"> </w:t>
      </w:r>
      <w:r>
        <w:rPr>
          <w:lang w:val="sr-Cyrl-CS"/>
        </w:rPr>
        <w:t>50/19</w:t>
      </w:r>
      <w:r w:rsidRPr="00AD426A">
        <w:rPr>
          <w:lang w:val="sr-Cyrl-CS"/>
        </w:rPr>
        <w:t>)</w:t>
      </w:r>
    </w:p>
    <w:p w:rsidR="00BA6F37" w:rsidRDefault="00BA6F37" w:rsidP="00BA6F37">
      <w:pPr>
        <w:pStyle w:val="odluka-zakon"/>
        <w:spacing w:before="0" w:beforeAutospacing="0" w:after="0" w:afterAutospacing="0" w:line="360" w:lineRule="auto"/>
        <w:jc w:val="both"/>
        <w:rPr>
          <w:lang w:val="sr-Cyrl-RS"/>
        </w:rPr>
      </w:pPr>
      <w:hyperlink r:id="rId12" w:history="1">
        <w:r w:rsidRPr="00F66C0F">
          <w:rPr>
            <w:rStyle w:val="Hyperlink"/>
          </w:rPr>
          <w:t>http://pravno-informacioni-sistem.rs/SlGlasnikPortal/eli/rep/sgrs/ministarstva/pravilnik/2019/50/7/reg</w:t>
        </w:r>
      </w:hyperlink>
    </w:p>
    <w:p w:rsidR="00BA6F37" w:rsidRPr="00BA6F37" w:rsidRDefault="00BA6F37" w:rsidP="00BA6F37">
      <w:pPr>
        <w:pStyle w:val="odluka-zakon"/>
        <w:spacing w:before="0" w:beforeAutospacing="0" w:after="0" w:afterAutospacing="0" w:line="360" w:lineRule="auto"/>
        <w:jc w:val="both"/>
        <w:rPr>
          <w:sz w:val="12"/>
          <w:lang w:val="sr-Cyrl-RS"/>
        </w:rPr>
      </w:pPr>
    </w:p>
    <w:p w:rsidR="00BA6F37" w:rsidRDefault="00BA6F37" w:rsidP="00BA6F37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консолидованог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трезора</w:t>
      </w:r>
      <w:proofErr w:type="spellEnd"/>
      <w:r w:rsidRPr="00AD426A">
        <w:rPr>
          <w:lang w:val="sr-Cyrl-RS"/>
        </w:rPr>
        <w:t xml:space="preserve"> </w:t>
      </w:r>
      <w:r w:rsidRPr="00AD426A">
        <w:rPr>
          <w:lang w:val="sr-Cyrl-RS"/>
        </w:rPr>
        <w:t>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.</w:t>
      </w:r>
      <w:r w:rsidRPr="00AD426A">
        <w:rPr>
          <w:lang w:val="sr-Cyrl-CS"/>
        </w:rPr>
        <w:t xml:space="preserve"> </w:t>
      </w:r>
      <w:r>
        <w:rPr>
          <w:lang w:val="sr-Cyrl-CS"/>
        </w:rPr>
        <w:t>96/17 и 68/19</w:t>
      </w:r>
      <w:r w:rsidRPr="00AD426A">
        <w:rPr>
          <w:lang w:val="sr-Cyrl-CS"/>
        </w:rPr>
        <w:t>)</w:t>
      </w:r>
    </w:p>
    <w:p w:rsidR="00BA6F37" w:rsidRDefault="00BA6F37" w:rsidP="00BA6F37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hyperlink r:id="rId13" w:history="1">
        <w:r w:rsidRPr="00F66C0F">
          <w:rPr>
            <w:rStyle w:val="Hyperlink"/>
            <w:lang w:val="sr-Cyrl-CS"/>
          </w:rPr>
          <w:t>http://pravno-informacioni-sistem.rs/SlGlasnikPortal/eli/rep/sgrs/ministarstva/pravilnik/2017/96/3/reg</w:t>
        </w:r>
      </w:hyperlink>
    </w:p>
    <w:p w:rsidR="00BA6F37" w:rsidRDefault="00B07724" w:rsidP="00BA6F37">
      <w:pPr>
        <w:pStyle w:val="odluka-zakon"/>
        <w:jc w:val="both"/>
        <w:rPr>
          <w:lang w:val="sr-Cyrl-CS"/>
        </w:rPr>
      </w:pPr>
      <w:r w:rsidRPr="00AD426A">
        <w:rPr>
          <w:b/>
          <w:lang w:val="sr-Cyrl-RS"/>
        </w:rPr>
        <w:t>За радн</w:t>
      </w:r>
      <w:r>
        <w:rPr>
          <w:b/>
          <w:lang w:val="sr-Cyrl-RS"/>
        </w:rPr>
        <w:t>о</w:t>
      </w:r>
      <w:r w:rsidRPr="00AD426A">
        <w:rPr>
          <w:b/>
          <w:lang w:val="sr-Cyrl-RS"/>
        </w:rPr>
        <w:t xml:space="preserve"> мест</w:t>
      </w:r>
      <w:r>
        <w:rPr>
          <w:b/>
          <w:lang w:val="sr-Cyrl-RS"/>
        </w:rPr>
        <w:t>о</w:t>
      </w:r>
      <w:r>
        <w:rPr>
          <w:b/>
          <w:lang w:val="sr-Cyrl-RS"/>
        </w:rPr>
        <w:t xml:space="preserve"> 9</w:t>
      </w:r>
      <w:r w:rsidRPr="00AD426A">
        <w:rPr>
          <w:b/>
          <w:lang w:val="sr-Cyrl-RS"/>
        </w:rPr>
        <w:t>:</w:t>
      </w:r>
    </w:p>
    <w:p w:rsidR="00AD56E9" w:rsidRPr="00AD426A" w:rsidRDefault="00AD56E9" w:rsidP="00AD56E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 („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54/09…</w:t>
      </w:r>
      <w:r w:rsidR="002C45BB">
        <w:rPr>
          <w:rFonts w:ascii="Times New Roman" w:hAnsi="Times New Roman" w:cs="Times New Roman"/>
          <w:sz w:val="24"/>
          <w:szCs w:val="24"/>
          <w:lang w:val="sr-Cyrl-CS"/>
        </w:rPr>
        <w:t>72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/19)</w:t>
      </w:r>
    </w:p>
    <w:p w:rsidR="00AD56E9" w:rsidRDefault="00AD56E9" w:rsidP="00AD56E9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4" w:history="1">
        <w:r w:rsidRPr="00AD426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http://www.pravno-informacioni-sistem.rs/SlGlasnikPortal/eli/rep/sgrs/skupstina/zakon/2009/54/1/reg</w:t>
        </w:r>
      </w:hyperlink>
    </w:p>
    <w:p w:rsidR="00AD56E9" w:rsidRDefault="00AD56E9" w:rsidP="00AD56E9">
      <w:pPr>
        <w:pStyle w:val="auto-style11"/>
        <w:rPr>
          <w:rFonts w:ascii="Verdana" w:hAnsi="Verdana"/>
          <w:color w:val="000000"/>
          <w:lang w:val="sr-Cyrl-RS"/>
        </w:rPr>
      </w:pPr>
    </w:p>
    <w:p w:rsidR="00145636" w:rsidRPr="00AD426A" w:rsidRDefault="00145636" w:rsidP="0014563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 о платним услугама („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139/14 и 44/18)</w:t>
      </w:r>
    </w:p>
    <w:p w:rsidR="00145636" w:rsidRDefault="00145636" w:rsidP="00145636">
      <w:pPr>
        <w:pStyle w:val="odluka-zakon"/>
        <w:spacing w:before="0" w:beforeAutospacing="0" w:after="0" w:afterAutospacing="0" w:line="360" w:lineRule="auto"/>
        <w:jc w:val="both"/>
        <w:rPr>
          <w:color w:val="000000"/>
          <w:lang w:val="sr-Cyrl-RS"/>
        </w:rPr>
      </w:pPr>
      <w:hyperlink r:id="rId15" w:history="1">
        <w:r w:rsidRPr="00AD426A">
          <w:rPr>
            <w:rStyle w:val="Hyperlink"/>
            <w:lang w:val="sr-Cyrl-RS"/>
          </w:rPr>
          <w:t>http://www.pravno-informacioni-sistem.rs/SlGlasnikPortal/eli/rep/sgrs/skupstina/zakon/2014/139/2/reg</w:t>
        </w:r>
      </w:hyperlink>
    </w:p>
    <w:p w:rsidR="00AD56E9" w:rsidRDefault="00AD56E9" w:rsidP="00AD56E9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 w:rsidRPr="00AD56E9">
        <w:rPr>
          <w:color w:val="000000"/>
        </w:rPr>
        <w:t>Уредб</w:t>
      </w:r>
      <w:proofErr w:type="spellEnd"/>
      <w:r w:rsidRPr="00AD56E9">
        <w:rPr>
          <w:color w:val="000000"/>
          <w:lang w:val="sr-Cyrl-RS"/>
        </w:rPr>
        <w:t xml:space="preserve">а </w:t>
      </w:r>
      <w:r w:rsidRPr="00AD56E9">
        <w:t xml:space="preserve">о </w:t>
      </w:r>
      <w:proofErr w:type="spellStart"/>
      <w:r w:rsidRPr="00AD56E9">
        <w:t>буџетском</w:t>
      </w:r>
      <w:proofErr w:type="spellEnd"/>
      <w:r w:rsidRPr="00AD56E9">
        <w:t xml:space="preserve"> </w:t>
      </w:r>
      <w:proofErr w:type="spellStart"/>
      <w:r w:rsidRPr="00AD56E9">
        <w:t>рачуноводству</w:t>
      </w:r>
      <w:proofErr w:type="spellEnd"/>
      <w:r>
        <w:rPr>
          <w:lang w:val="sr-Cyrl-RS"/>
        </w:rPr>
        <w:t xml:space="preserve"> </w:t>
      </w:r>
      <w:r w:rsidRPr="00AD426A">
        <w:rPr>
          <w:lang w:val="sr-Cyrl-RS"/>
        </w:rPr>
        <w:t>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.</w:t>
      </w:r>
      <w:r w:rsidRPr="00AD426A">
        <w:rPr>
          <w:lang w:val="sr-Cyrl-CS"/>
        </w:rPr>
        <w:t xml:space="preserve"> </w:t>
      </w:r>
      <w:r>
        <w:rPr>
          <w:lang w:val="sr-Cyrl-CS"/>
        </w:rPr>
        <w:t>125</w:t>
      </w:r>
      <w:r>
        <w:rPr>
          <w:lang w:val="sr-Cyrl-CS"/>
        </w:rPr>
        <w:t>/</w:t>
      </w:r>
      <w:r>
        <w:rPr>
          <w:lang w:val="sr-Cyrl-CS"/>
        </w:rPr>
        <w:t>03</w:t>
      </w:r>
      <w:r>
        <w:rPr>
          <w:lang w:val="sr-Cyrl-CS"/>
        </w:rPr>
        <w:t xml:space="preserve"> и </w:t>
      </w:r>
      <w:r>
        <w:rPr>
          <w:lang w:val="sr-Cyrl-CS"/>
        </w:rPr>
        <w:t>12</w:t>
      </w:r>
      <w:r>
        <w:rPr>
          <w:lang w:val="sr-Cyrl-CS"/>
        </w:rPr>
        <w:t>/</w:t>
      </w:r>
      <w:r>
        <w:rPr>
          <w:lang w:val="sr-Cyrl-CS"/>
        </w:rPr>
        <w:t>06</w:t>
      </w:r>
      <w:r w:rsidRPr="00AD426A">
        <w:rPr>
          <w:lang w:val="sr-Cyrl-CS"/>
        </w:rPr>
        <w:t>)</w:t>
      </w:r>
    </w:p>
    <w:p w:rsidR="00AD56E9" w:rsidRDefault="00AD56E9" w:rsidP="00AD56E9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hyperlink r:id="rId16" w:history="1">
        <w:r w:rsidRPr="00F66C0F">
          <w:rPr>
            <w:rStyle w:val="Hyperlink"/>
            <w:lang w:val="sr-Cyrl-CS"/>
          </w:rPr>
          <w:t>http://pravno-informacioni-sistem.rs/SlGlasnikPortal/eli/rep/sgrs/vlada/uredba/2003/125/1/reg</w:t>
        </w:r>
      </w:hyperlink>
    </w:p>
    <w:p w:rsidR="00AD56E9" w:rsidRDefault="00AD56E9" w:rsidP="00AD56E9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и </w:t>
      </w:r>
      <w:proofErr w:type="spellStart"/>
      <w:r>
        <w:t>евидентирања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и </w:t>
      </w:r>
      <w:proofErr w:type="spellStart"/>
      <w:r>
        <w:t>укидање</w:t>
      </w:r>
      <w:proofErr w:type="spellEnd"/>
      <w:r>
        <w:t xml:space="preserve"> </w:t>
      </w:r>
      <w:proofErr w:type="spellStart"/>
      <w:r>
        <w:t>подрачуна</w:t>
      </w:r>
      <w:proofErr w:type="spellEnd"/>
      <w:r>
        <w:t xml:space="preserve"> </w:t>
      </w:r>
      <w:proofErr w:type="spellStart"/>
      <w:r>
        <w:t>консолидованог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трезора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 w:rsidRPr="00AD426A">
        <w:rPr>
          <w:lang w:val="sr-Cyrl-RS"/>
        </w:rPr>
        <w:t xml:space="preserve"> </w:t>
      </w:r>
      <w:r w:rsidRPr="00AD426A">
        <w:rPr>
          <w:lang w:val="sr-Cyrl-RS"/>
        </w:rPr>
        <w:t>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.</w:t>
      </w:r>
      <w:r w:rsidRPr="00AD426A">
        <w:rPr>
          <w:lang w:val="sr-Cyrl-CS"/>
        </w:rPr>
        <w:t xml:space="preserve"> </w:t>
      </w:r>
      <w:r>
        <w:rPr>
          <w:lang w:val="sr-Cyrl-CS"/>
        </w:rPr>
        <w:t>9</w:t>
      </w:r>
      <w:r>
        <w:rPr>
          <w:lang w:val="sr-Cyrl-CS"/>
        </w:rPr>
        <w:t>9/18</w:t>
      </w:r>
      <w:r>
        <w:rPr>
          <w:lang w:val="sr-Cyrl-CS"/>
        </w:rPr>
        <w:t xml:space="preserve"> и </w:t>
      </w:r>
      <w:r>
        <w:rPr>
          <w:lang w:val="sr-Cyrl-CS"/>
        </w:rPr>
        <w:t>40</w:t>
      </w:r>
      <w:r>
        <w:rPr>
          <w:lang w:val="sr-Cyrl-CS"/>
        </w:rPr>
        <w:t>/19</w:t>
      </w:r>
      <w:r w:rsidRPr="00AD426A">
        <w:rPr>
          <w:lang w:val="sr-Cyrl-CS"/>
        </w:rPr>
        <w:t>)</w:t>
      </w:r>
    </w:p>
    <w:p w:rsidR="00A96EE5" w:rsidRDefault="00AD56E9" w:rsidP="00BA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7" w:history="1">
        <w:r w:rsidRPr="00F66C0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http://pravno-informacioni-sistem.rs/SlGlasnikPortal/reg/viewAct/4688bdef-11a9-432e-aaf2-aa94a717ccf1</w:t>
        </w:r>
      </w:hyperlink>
    </w:p>
    <w:p w:rsidR="00AD56E9" w:rsidRDefault="00AD56E9" w:rsidP="00AD56E9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садржају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 xml:space="preserve"> о </w:t>
      </w:r>
      <w:proofErr w:type="spellStart"/>
      <w:r>
        <w:t>планираним</w:t>
      </w:r>
      <w:proofErr w:type="spellEnd"/>
      <w:r>
        <w:t xml:space="preserve"> и </w:t>
      </w:r>
      <w:proofErr w:type="spellStart"/>
      <w:r>
        <w:t>оствареним</w:t>
      </w:r>
      <w:proofErr w:type="spellEnd"/>
      <w:r>
        <w:t xml:space="preserve"> </w:t>
      </w:r>
      <w:proofErr w:type="spellStart"/>
      <w:r>
        <w:t>приходима</w:t>
      </w:r>
      <w:proofErr w:type="spellEnd"/>
      <w:r>
        <w:t xml:space="preserve"> и </w:t>
      </w:r>
      <w:proofErr w:type="spellStart"/>
      <w:r>
        <w:t>примањима</w:t>
      </w:r>
      <w:proofErr w:type="spellEnd"/>
      <w:r>
        <w:t xml:space="preserve"> и </w:t>
      </w:r>
      <w:proofErr w:type="spellStart"/>
      <w:r>
        <w:t>планираним</w:t>
      </w:r>
      <w:proofErr w:type="spellEnd"/>
      <w:r>
        <w:t xml:space="preserve"> и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расходима</w:t>
      </w:r>
      <w:proofErr w:type="spellEnd"/>
      <w:r>
        <w:t xml:space="preserve"> и </w:t>
      </w:r>
      <w:proofErr w:type="spellStart"/>
      <w:r>
        <w:t>издацима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 w:rsidRPr="00AD426A">
        <w:rPr>
          <w:lang w:val="sr-Cyrl-RS"/>
        </w:rPr>
        <w:t xml:space="preserve"> 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ој 79/11</w:t>
      </w:r>
      <w:r w:rsidRPr="00AD426A">
        <w:rPr>
          <w:lang w:val="sr-Cyrl-CS"/>
        </w:rPr>
        <w:t>)</w:t>
      </w:r>
    </w:p>
    <w:p w:rsidR="00AD56E9" w:rsidRDefault="00145636" w:rsidP="00BA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8" w:history="1">
        <w:r w:rsidRPr="00F66C0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http://pravno-informacioni-sistem.rs/SlGlasnikPortal/eli/rep/sgrs/ministarstva/pravilnik/2011/79/3/reg</w:t>
        </w:r>
      </w:hyperlink>
    </w:p>
    <w:p w:rsidR="005F5777" w:rsidRDefault="0014563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>За радн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b/>
          <w:lang w:val="sr-Cyrl-RS"/>
        </w:rPr>
        <w:t xml:space="preserve"> </w:t>
      </w:r>
      <w:r w:rsidRPr="00145636">
        <w:rPr>
          <w:rFonts w:ascii="Times New Roman" w:hAnsi="Times New Roman" w:cs="Times New Roman"/>
          <w:b/>
          <w:lang w:val="sr-Cyrl-RS"/>
        </w:rPr>
        <w:t>10</w:t>
      </w:r>
      <w:r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45636" w:rsidRPr="00AD426A" w:rsidRDefault="00145636" w:rsidP="0014563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 („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54/09…</w:t>
      </w:r>
      <w:r w:rsidR="002C45BB">
        <w:rPr>
          <w:rFonts w:ascii="Times New Roman" w:hAnsi="Times New Roman" w:cs="Times New Roman"/>
          <w:sz w:val="24"/>
          <w:szCs w:val="24"/>
          <w:lang w:val="sr-Cyrl-CS"/>
        </w:rPr>
        <w:t>72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/19)</w:t>
      </w:r>
    </w:p>
    <w:p w:rsidR="00145636" w:rsidRDefault="00145636" w:rsidP="00145636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9" w:history="1">
        <w:r w:rsidRPr="00AD426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http://www.pravno-informacioni-sistem.rs/SlGlasnikPortal/eli/rep/sgrs/skupstina/zakon/2009/54/1/reg</w:t>
        </w:r>
      </w:hyperlink>
    </w:p>
    <w:p w:rsidR="00145636" w:rsidRPr="00AD426A" w:rsidRDefault="00145636" w:rsidP="0014563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Закон о платним услугама („</w:t>
      </w:r>
      <w:r w:rsidRPr="00AD426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139/14 и 44/18)</w:t>
      </w:r>
    </w:p>
    <w:p w:rsidR="00145636" w:rsidRDefault="00145636" w:rsidP="00145636">
      <w:pPr>
        <w:pStyle w:val="odluka-zakon"/>
        <w:spacing w:before="0" w:beforeAutospacing="0" w:after="0" w:afterAutospacing="0" w:line="360" w:lineRule="auto"/>
        <w:jc w:val="both"/>
        <w:rPr>
          <w:lang w:val="sr-Cyrl-RS"/>
        </w:rPr>
      </w:pPr>
      <w:hyperlink r:id="rId20" w:history="1">
        <w:r w:rsidRPr="00AD426A">
          <w:rPr>
            <w:rStyle w:val="Hyperlink"/>
            <w:lang w:val="sr-Cyrl-RS"/>
          </w:rPr>
          <w:t>http://www.pravno-informacioni-sistem.rs/SlGlasnikPortal/eli/rep/sgrs/skupstina/zakon/2014/139/2/reg</w:t>
        </w:r>
      </w:hyperlink>
    </w:p>
    <w:p w:rsidR="00145636" w:rsidRDefault="00145636" w:rsidP="00145636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садржају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 xml:space="preserve"> о </w:t>
      </w:r>
      <w:proofErr w:type="spellStart"/>
      <w:r>
        <w:t>планираним</w:t>
      </w:r>
      <w:proofErr w:type="spellEnd"/>
      <w:r>
        <w:t xml:space="preserve"> и </w:t>
      </w:r>
      <w:proofErr w:type="spellStart"/>
      <w:r>
        <w:t>оствареним</w:t>
      </w:r>
      <w:proofErr w:type="spellEnd"/>
      <w:r>
        <w:t xml:space="preserve"> </w:t>
      </w:r>
      <w:proofErr w:type="spellStart"/>
      <w:r>
        <w:t>приходима</w:t>
      </w:r>
      <w:proofErr w:type="spellEnd"/>
      <w:r>
        <w:t xml:space="preserve"> и </w:t>
      </w:r>
      <w:proofErr w:type="spellStart"/>
      <w:r>
        <w:t>примањима</w:t>
      </w:r>
      <w:proofErr w:type="spellEnd"/>
      <w:r>
        <w:t xml:space="preserve"> и </w:t>
      </w:r>
      <w:proofErr w:type="spellStart"/>
      <w:r>
        <w:t>планираним</w:t>
      </w:r>
      <w:proofErr w:type="spellEnd"/>
      <w:r>
        <w:t xml:space="preserve"> и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расходима</w:t>
      </w:r>
      <w:proofErr w:type="spellEnd"/>
      <w:r>
        <w:t xml:space="preserve"> и </w:t>
      </w:r>
      <w:proofErr w:type="spellStart"/>
      <w:r>
        <w:t>издацима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 w:rsidRPr="00AD426A">
        <w:rPr>
          <w:lang w:val="sr-Cyrl-RS"/>
        </w:rPr>
        <w:t xml:space="preserve"> 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ој 79/11</w:t>
      </w:r>
      <w:r w:rsidRPr="00AD426A">
        <w:rPr>
          <w:lang w:val="sr-Cyrl-CS"/>
        </w:rPr>
        <w:t>)</w:t>
      </w:r>
    </w:p>
    <w:p w:rsidR="00145636" w:rsidRDefault="00145636" w:rsidP="00145636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1" w:history="1">
        <w:r w:rsidRPr="00F66C0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http://pravno-informacioni-sistem.rs/SlGlasnikPortal/eli/rep/sgrs/ministarstva/pravilnik/2011/79/3/reg</w:t>
        </w:r>
      </w:hyperlink>
    </w:p>
    <w:p w:rsidR="00145636" w:rsidRDefault="00145636" w:rsidP="00145636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консолидованог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трезора</w:t>
      </w:r>
      <w:proofErr w:type="spellEnd"/>
      <w:r w:rsidRPr="00AD426A">
        <w:rPr>
          <w:lang w:val="sr-Cyrl-RS"/>
        </w:rPr>
        <w:t xml:space="preserve"> 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.</w:t>
      </w:r>
      <w:r w:rsidRPr="00AD426A">
        <w:rPr>
          <w:lang w:val="sr-Cyrl-CS"/>
        </w:rPr>
        <w:t xml:space="preserve"> </w:t>
      </w:r>
      <w:r>
        <w:rPr>
          <w:lang w:val="sr-Cyrl-CS"/>
        </w:rPr>
        <w:t>96/17 и 68/19</w:t>
      </w:r>
      <w:r w:rsidRPr="00AD426A">
        <w:rPr>
          <w:lang w:val="sr-Cyrl-CS"/>
        </w:rPr>
        <w:t>)</w:t>
      </w:r>
    </w:p>
    <w:p w:rsidR="00145636" w:rsidRDefault="00145636" w:rsidP="00145636">
      <w:pPr>
        <w:rPr>
          <w:lang w:val="sr-Cyrl-CS"/>
        </w:rPr>
      </w:pPr>
      <w:hyperlink r:id="rId22" w:history="1">
        <w:r w:rsidRPr="00F66C0F">
          <w:rPr>
            <w:rStyle w:val="Hyperlink"/>
            <w:lang w:val="sr-Cyrl-CS"/>
          </w:rPr>
          <w:t>http://pravno-informacioni-sistem.rs/SlGlasnikPortal/eli/rep/sgrs/ministarstva/pravilnik/2017/96/3/reg</w:t>
        </w:r>
      </w:hyperlink>
    </w:p>
    <w:p w:rsidR="00145636" w:rsidRDefault="00145636" w:rsidP="00145636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proofErr w:type="spellStart"/>
      <w:r>
        <w:t>Одлук</w:t>
      </w:r>
      <w:proofErr w:type="spellEnd"/>
      <w:r w:rsidR="00F4262E">
        <w:rPr>
          <w:lang w:val="sr-Cyrl-RS"/>
        </w:rPr>
        <w:t>а</w:t>
      </w:r>
      <w:bookmarkStart w:id="0" w:name="_GoBack"/>
      <w:bookmarkEnd w:id="0"/>
      <w:r>
        <w:rPr>
          <w:lang w:val="sr-Cyrl-RS"/>
        </w:rPr>
        <w:t xml:space="preserve"> </w:t>
      </w:r>
      <w:r>
        <w:t xml:space="preserve">о </w:t>
      </w:r>
      <w:proofErr w:type="spellStart"/>
      <w:r>
        <w:t>облику</w:t>
      </w:r>
      <w:proofErr w:type="spellEnd"/>
      <w:r>
        <w:t xml:space="preserve">, </w:t>
      </w:r>
      <w:proofErr w:type="spellStart"/>
      <w:r>
        <w:t>садржини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образаца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трансакција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rPr>
          <w:lang w:val="sr-Cyrl-RS"/>
        </w:rPr>
        <w:t xml:space="preserve"> </w:t>
      </w:r>
      <w:r w:rsidRPr="00AD426A">
        <w:rPr>
          <w:lang w:val="sr-Cyrl-RS"/>
        </w:rPr>
        <w:t>(„</w:t>
      </w:r>
      <w:r w:rsidRPr="00AD426A">
        <w:rPr>
          <w:lang w:val="sr-Cyrl-CS"/>
        </w:rPr>
        <w:t>Службени гласник РС“, бр</w:t>
      </w:r>
      <w:r>
        <w:rPr>
          <w:lang w:val="sr-Cyrl-CS"/>
        </w:rPr>
        <w:t>.</w:t>
      </w:r>
      <w:r w:rsidRPr="00AD426A">
        <w:rPr>
          <w:lang w:val="sr-Cyrl-CS"/>
        </w:rPr>
        <w:t xml:space="preserve"> </w:t>
      </w:r>
      <w:r>
        <w:rPr>
          <w:lang w:val="sr-Cyrl-CS"/>
        </w:rPr>
        <w:t>55/15…22/19</w:t>
      </w:r>
      <w:r w:rsidRPr="00AD426A">
        <w:rPr>
          <w:lang w:val="sr-Cyrl-CS"/>
        </w:rPr>
        <w:t>)</w:t>
      </w:r>
    </w:p>
    <w:p w:rsidR="00145636" w:rsidRDefault="00145636" w:rsidP="00145636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  <w:hyperlink r:id="rId23" w:history="1">
        <w:r w:rsidRPr="00F66C0F">
          <w:rPr>
            <w:rStyle w:val="Hyperlink"/>
            <w:lang w:val="sr-Cyrl-CS"/>
          </w:rPr>
          <w:t>http://pravno-informacioni-sistem.rs/SlGlasnikPortal/eli/rep/sgrs/narodnabanka/odluka/2015/55/14/reg</w:t>
        </w:r>
      </w:hyperlink>
    </w:p>
    <w:p w:rsidR="00145636" w:rsidRDefault="00145636" w:rsidP="00145636">
      <w:pPr>
        <w:pStyle w:val="odluka-zakon"/>
        <w:spacing w:before="0" w:beforeAutospacing="0" w:after="0" w:afterAutospacing="0" w:line="360" w:lineRule="auto"/>
        <w:jc w:val="both"/>
        <w:rPr>
          <w:lang w:val="sr-Cyrl-CS"/>
        </w:rPr>
      </w:pPr>
    </w:p>
    <w:p w:rsidR="00145636" w:rsidRPr="00145636" w:rsidRDefault="00145636" w:rsidP="00145636">
      <w:pPr>
        <w:pStyle w:val="odluka-zakon"/>
        <w:rPr>
          <w:lang w:val="sr-Cyrl-RS"/>
        </w:rPr>
      </w:pPr>
    </w:p>
    <w:p w:rsidR="00145636" w:rsidRPr="00AD426A" w:rsidRDefault="00145636" w:rsidP="001456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45636" w:rsidRPr="00AD426A" w:rsidSect="00AD42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B5"/>
    <w:rsid w:val="000929B5"/>
    <w:rsid w:val="000D37D6"/>
    <w:rsid w:val="00145636"/>
    <w:rsid w:val="001D248F"/>
    <w:rsid w:val="001F0116"/>
    <w:rsid w:val="0021586F"/>
    <w:rsid w:val="0024406A"/>
    <w:rsid w:val="00262171"/>
    <w:rsid w:val="002C45BB"/>
    <w:rsid w:val="005511B5"/>
    <w:rsid w:val="005753A8"/>
    <w:rsid w:val="005F5777"/>
    <w:rsid w:val="006E569A"/>
    <w:rsid w:val="007F39F2"/>
    <w:rsid w:val="00A42CF9"/>
    <w:rsid w:val="00A814D9"/>
    <w:rsid w:val="00A96EE5"/>
    <w:rsid w:val="00AD426A"/>
    <w:rsid w:val="00AD56E9"/>
    <w:rsid w:val="00B07724"/>
    <w:rsid w:val="00BA17E5"/>
    <w:rsid w:val="00BA6F37"/>
    <w:rsid w:val="00BB4C9F"/>
    <w:rsid w:val="00BC5CF8"/>
    <w:rsid w:val="00BC6362"/>
    <w:rsid w:val="00C47754"/>
    <w:rsid w:val="00D37A0D"/>
    <w:rsid w:val="00E90D33"/>
    <w:rsid w:val="00F315D2"/>
    <w:rsid w:val="00F4262E"/>
    <w:rsid w:val="00F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B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48F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BA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11">
    <w:name w:val="auto-style11"/>
    <w:basedOn w:val="Normal"/>
    <w:rsid w:val="00AD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6">
    <w:name w:val="auto-style6"/>
    <w:basedOn w:val="Normal"/>
    <w:rsid w:val="00AD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B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48F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BA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11">
    <w:name w:val="auto-style11"/>
    <w:basedOn w:val="Normal"/>
    <w:rsid w:val="00AD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6">
    <w:name w:val="auto-style6"/>
    <w:basedOn w:val="Normal"/>
    <w:rsid w:val="00AD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skupstina/zakon/2012/124/1/reg" TargetMode="External"/><Relationship Id="rId13" Type="http://schemas.openxmlformats.org/officeDocument/2006/relationships/hyperlink" Target="http://pravno-informacioni-sistem.rs/SlGlasnikPortal/eli/rep/sgrs/ministarstva/pravilnik/2017/96/3/reg" TargetMode="External"/><Relationship Id="rId18" Type="http://schemas.openxmlformats.org/officeDocument/2006/relationships/hyperlink" Target="http://pravno-informacioni-sistem.rs/SlGlasnikPortal/eli/rep/sgrs/ministarstva/pravilnik/2011/79/3/r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no-informacioni-sistem.rs/SlGlasnikPortal/eli/rep/sgrs/ministarstva/pravilnik/2011/79/3/reg" TargetMode="External"/><Relationship Id="rId7" Type="http://schemas.openxmlformats.org/officeDocument/2006/relationships/hyperlink" Target="http://www.pravno-informacioni-sistem.rs/SlGlasnikPortal/eli/rep/sgrs/skupstina/zakon/2009/54/1/reg" TargetMode="External"/><Relationship Id="rId12" Type="http://schemas.openxmlformats.org/officeDocument/2006/relationships/hyperlink" Target="http://pravno-informacioni-sistem.rs/SlGlasnikPortal/eli/rep/sgrs/ministarstva/pravilnik/2019/50/7/reg" TargetMode="External"/><Relationship Id="rId17" Type="http://schemas.openxmlformats.org/officeDocument/2006/relationships/hyperlink" Target="http://pravno-informacioni-sistem.rs/SlGlasnikPortal/reg/viewAct/4688bdef-11a9-432e-aaf2-aa94a717ccf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no-informacioni-sistem.rs/SlGlasnikPortal/eli/rep/sgrs/vlada/uredba/2003/125/1/reg" TargetMode="External"/><Relationship Id="rId20" Type="http://schemas.openxmlformats.org/officeDocument/2006/relationships/hyperlink" Target="http://www.pravno-informacioni-sistem.rs/SlGlasnikPortal/eli/rep/sgrs/skupstina/zakon/2014/139/2/re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skupstina/zakon/2018/27/4/reg" TargetMode="External"/><Relationship Id="rId11" Type="http://schemas.openxmlformats.org/officeDocument/2006/relationships/hyperlink" Target="http://pravno-informacioni-sistem.rs/SlGlasnikPortal/eli/rep/sgrs/ministarstva/pravilnik/2016/16/2/re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eli/rep/sgrs/vlada/strategija/2010/51/2/reg" TargetMode="External"/><Relationship Id="rId15" Type="http://schemas.openxmlformats.org/officeDocument/2006/relationships/hyperlink" Target="http://www.pravno-informacioni-sistem.rs/SlGlasnikPortal/eli/rep/sgrs/skupstina/zakon/2014/139/2/reg" TargetMode="External"/><Relationship Id="rId23" Type="http://schemas.openxmlformats.org/officeDocument/2006/relationships/hyperlink" Target="http://pravno-informacioni-sistem.rs/SlGlasnikPortal/eli/rep/sgrs/narodnabanka/odluka/2015/55/14/reg" TargetMode="External"/><Relationship Id="rId10" Type="http://schemas.openxmlformats.org/officeDocument/2006/relationships/hyperlink" Target="http://www.pravno-informacioni-sistem.rs/SlGlasnikPortal/eli/rep/sgrs/skupstina/zakon/2014/139/2/reg" TargetMode="External"/><Relationship Id="rId19" Type="http://schemas.openxmlformats.org/officeDocument/2006/relationships/hyperlink" Target="http://www.pravno-informacioni-sistem.rs/SlGlasnikPortal/eli/rep/sgrs/skupstina/zakon/2009/54/1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no-informacioni-sistem.rs/SlGlasnikPortal/eli/rep/sgrs/skupstina/zakon/2009/54/1/reg" TargetMode="External"/><Relationship Id="rId14" Type="http://schemas.openxmlformats.org/officeDocument/2006/relationships/hyperlink" Target="http://www.pravno-informacioni-sistem.rs/SlGlasnikPortal/eli/rep/sgrs/skupstina/zakon/2009/54/1/reg" TargetMode="External"/><Relationship Id="rId22" Type="http://schemas.openxmlformats.org/officeDocument/2006/relationships/hyperlink" Target="http://pravno-informacioni-sistem.rs/SlGlasnikPortal/eli/rep/sgrs/ministarstva/pravilnik/2017/96/3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Avram</dc:creator>
  <cp:lastModifiedBy>Marija Stanojevic</cp:lastModifiedBy>
  <cp:revision>4</cp:revision>
  <cp:lastPrinted>2019-10-09T11:27:00Z</cp:lastPrinted>
  <dcterms:created xsi:type="dcterms:W3CDTF">2019-10-09T10:55:00Z</dcterms:created>
  <dcterms:modified xsi:type="dcterms:W3CDTF">2019-10-09T11:45:00Z</dcterms:modified>
</cp:coreProperties>
</file>