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E199D" w14:textId="77777777" w:rsidR="00FE7DD3" w:rsidRPr="000C1266" w:rsidRDefault="00FE7DD3" w:rsidP="00FE7DD3">
      <w:pPr>
        <w:shd w:val="clear" w:color="auto" w:fill="FFFFFF"/>
        <w:jc w:val="both"/>
        <w:textAlignment w:val="baseline"/>
        <w:rPr>
          <w:color w:val="000000" w:themeColor="text1"/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0C1266" w:rsidRPr="000C1266" w14:paraId="72C13BEB" w14:textId="77777777" w:rsidTr="002F3051">
        <w:tc>
          <w:tcPr>
            <w:tcW w:w="843" w:type="dxa"/>
          </w:tcPr>
          <w:p w14:paraId="5869616B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noProof/>
                <w:color w:val="000000" w:themeColor="text1"/>
                <w:lang w:eastAsia="sr-Latn-RS"/>
              </w:rPr>
              <w:drawing>
                <wp:inline distT="0" distB="0" distL="0" distR="0" wp14:anchorId="26137F57" wp14:editId="55090219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DCB275A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>РЕПУБЛИКА СРБИЈА</w:t>
            </w:r>
          </w:p>
          <w:p w14:paraId="55B18D99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>ВЛАДА</w:t>
            </w:r>
          </w:p>
          <w:p w14:paraId="1792019F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 xml:space="preserve">Служба за управљање кадровима </w:t>
            </w:r>
          </w:p>
          <w:p w14:paraId="5754FED6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>Београд</w:t>
            </w:r>
          </w:p>
        </w:tc>
      </w:tr>
    </w:tbl>
    <w:p w14:paraId="7A24A0F3" w14:textId="77777777" w:rsidR="00FE7DD3" w:rsidRPr="000C1266" w:rsidRDefault="00FE7DD3" w:rsidP="00FE7D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1BA65694" w14:textId="77777777" w:rsidR="00D96E4B" w:rsidRPr="000C1266" w:rsidRDefault="00D96E4B" w:rsidP="00FE7DD3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3E5C4B86" w14:textId="77777777" w:rsidR="00D96E4B" w:rsidRPr="000C1266" w:rsidRDefault="00D96E4B" w:rsidP="00FE7DD3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0ADA6B99" w14:textId="77777777" w:rsidR="00044194" w:rsidRPr="000C1266" w:rsidRDefault="003C07B7" w:rsidP="003C07B7">
      <w:pPr>
        <w:jc w:val="both"/>
        <w:rPr>
          <w:color w:val="000000" w:themeColor="text1"/>
          <w:shd w:val="clear" w:color="auto" w:fill="FFFFFF"/>
          <w:lang w:val="sr-Cyrl-RS"/>
        </w:rPr>
      </w:pPr>
      <w:r w:rsidRPr="000C1266">
        <w:rPr>
          <w:color w:val="000000" w:themeColor="text1"/>
          <w:shd w:val="clear" w:color="auto" w:fill="FFFFFF"/>
          <w:lang w:val="sr-Cyrl-RS"/>
        </w:rPr>
        <w:t>На основу члана 50. став 3. Закона о државним службеницима, и члана 4. став 1. Уредбе о  интерном и јавном конкурсу за попуњавање радних места у државним органима, а у складу са чланом 4. Закона о изменама и допунама Закона о државним службеницима („Службени гласник РС“, 19/25),  оглашава</w:t>
      </w:r>
    </w:p>
    <w:p w14:paraId="59A51B76" w14:textId="52A7CFC4" w:rsidR="00B50141" w:rsidRPr="000C1266" w:rsidRDefault="000F6099" w:rsidP="003C07B7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</w:pPr>
      <w:r w:rsidRPr="000C1266">
        <w:rPr>
          <w:color w:val="000000" w:themeColor="text1"/>
          <w:lang w:val="sr-Cyrl-RS"/>
        </w:rPr>
        <w:br/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 xml:space="preserve">   </w:t>
      </w:r>
    </w:p>
    <w:p w14:paraId="541F4ADE" w14:textId="7AA9CB90" w:rsidR="00CB42BC" w:rsidRPr="000C1266" w:rsidRDefault="00CB42BC" w:rsidP="00CB42BC">
      <w:pPr>
        <w:jc w:val="center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ЗА ПОПУЊАВАЊЕ ИЗВРШИЛАЧК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ИХ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РАДН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ИХ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МЕСТА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У               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МИНИ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СТАРСТВУ ФИНАНСИЈА – УПРАВИ ЗА ТРЕЗОР</w:t>
      </w:r>
    </w:p>
    <w:p w14:paraId="695F93AA" w14:textId="77777777" w:rsidR="00B50141" w:rsidRPr="000C1266" w:rsidRDefault="00B50141" w:rsidP="00CB42BC">
      <w:pPr>
        <w:jc w:val="center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</w:p>
    <w:p w14:paraId="4F881491" w14:textId="77777777" w:rsidR="00CB42BC" w:rsidRPr="000C1266" w:rsidRDefault="00CB42BC" w:rsidP="00CB42BC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289EA6C" w14:textId="4C8DD696" w:rsidR="00CB42BC" w:rsidRPr="000C1266" w:rsidRDefault="00CB42BC" w:rsidP="00CB42BC">
      <w:pPr>
        <w:jc w:val="both"/>
        <w:rPr>
          <w:color w:val="000000" w:themeColor="text1"/>
          <w:shd w:val="clear" w:color="auto" w:fill="FFFFFF"/>
          <w:lang w:val="sr-Cyrl-CS"/>
        </w:rPr>
      </w:pPr>
      <w:r w:rsidRPr="000C1266">
        <w:rPr>
          <w:b/>
          <w:color w:val="000000" w:themeColor="text1"/>
          <w:shd w:val="clear" w:color="auto" w:fill="FFFFFF"/>
        </w:rPr>
        <w:t xml:space="preserve">I </w:t>
      </w:r>
      <w:proofErr w:type="spellStart"/>
      <w:r w:rsidRPr="000C1266">
        <w:rPr>
          <w:b/>
          <w:color w:val="000000" w:themeColor="text1"/>
          <w:shd w:val="clear" w:color="auto" w:fill="FFFFFF"/>
        </w:rPr>
        <w:t>Орган</w:t>
      </w:r>
      <w:proofErr w:type="spellEnd"/>
      <w:r w:rsidRPr="000C1266">
        <w:rPr>
          <w:b/>
          <w:color w:val="000000" w:themeColor="text1"/>
          <w:shd w:val="clear" w:color="auto" w:fill="FFFFFF"/>
        </w:rPr>
        <w:t xml:space="preserve"> у </w:t>
      </w:r>
      <w:proofErr w:type="spellStart"/>
      <w:r w:rsidRPr="000C1266">
        <w:rPr>
          <w:b/>
          <w:color w:val="000000" w:themeColor="text1"/>
          <w:shd w:val="clear" w:color="auto" w:fill="FFFFFF"/>
        </w:rPr>
        <w:t>коме</w:t>
      </w:r>
      <w:proofErr w:type="spellEnd"/>
      <w:r w:rsidRPr="000C126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0C1266">
        <w:rPr>
          <w:b/>
          <w:color w:val="000000" w:themeColor="text1"/>
          <w:shd w:val="clear" w:color="auto" w:fill="FFFFFF"/>
        </w:rPr>
        <w:t>се</w:t>
      </w:r>
      <w:proofErr w:type="spellEnd"/>
      <w:r w:rsidRPr="000C126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0C1266">
        <w:rPr>
          <w:b/>
          <w:color w:val="000000" w:themeColor="text1"/>
          <w:shd w:val="clear" w:color="auto" w:fill="FFFFFF"/>
        </w:rPr>
        <w:t>попуњава</w:t>
      </w:r>
      <w:proofErr w:type="spellEnd"/>
      <w:r w:rsidR="000C1266" w:rsidRPr="000C1266">
        <w:rPr>
          <w:b/>
          <w:color w:val="000000" w:themeColor="text1"/>
          <w:shd w:val="clear" w:color="auto" w:fill="FFFFFF"/>
          <w:lang w:val="sr-Cyrl-CS"/>
        </w:rPr>
        <w:t>ју</w:t>
      </w:r>
      <w:r w:rsidRPr="000C126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0C1266">
        <w:rPr>
          <w:b/>
          <w:color w:val="000000" w:themeColor="text1"/>
          <w:shd w:val="clear" w:color="auto" w:fill="FFFFFF"/>
        </w:rPr>
        <w:t>радн</w:t>
      </w:r>
      <w:proofErr w:type="spellEnd"/>
      <w:r w:rsidR="000C1266" w:rsidRPr="000C1266">
        <w:rPr>
          <w:b/>
          <w:color w:val="000000" w:themeColor="text1"/>
          <w:shd w:val="clear" w:color="auto" w:fill="FFFFFF"/>
          <w:lang w:val="sr-Cyrl-RS"/>
        </w:rPr>
        <w:t>а</w:t>
      </w:r>
      <w:r w:rsidRPr="000C1266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0C1266">
        <w:rPr>
          <w:b/>
          <w:color w:val="000000" w:themeColor="text1"/>
          <w:shd w:val="clear" w:color="auto" w:fill="FFFFFF"/>
        </w:rPr>
        <w:t>мест</w:t>
      </w:r>
      <w:proofErr w:type="spellEnd"/>
      <w:r w:rsidR="000C1266" w:rsidRPr="000C1266">
        <w:rPr>
          <w:b/>
          <w:color w:val="000000" w:themeColor="text1"/>
          <w:shd w:val="clear" w:color="auto" w:fill="FFFFFF"/>
          <w:lang w:val="sr-Cyrl-CS"/>
        </w:rPr>
        <w:t>а</w:t>
      </w:r>
      <w:r w:rsidRPr="000C1266">
        <w:rPr>
          <w:b/>
          <w:color w:val="000000" w:themeColor="text1"/>
          <w:shd w:val="clear" w:color="auto" w:fill="FFFFFF"/>
        </w:rPr>
        <w:t>:</w:t>
      </w:r>
      <w:r w:rsidRPr="000C1266">
        <w:rPr>
          <w:b/>
          <w:color w:val="000000" w:themeColor="text1"/>
          <w:shd w:val="clear" w:color="auto" w:fill="FFFFFF"/>
          <w:lang w:val="sr-Cyrl-CS"/>
        </w:rPr>
        <w:t xml:space="preserve"> </w:t>
      </w:r>
      <w:r w:rsidRPr="000C1266">
        <w:rPr>
          <w:color w:val="000000" w:themeColor="text1"/>
          <w:shd w:val="clear" w:color="auto" w:fill="FFFFFF"/>
          <w:lang w:val="sr-Cyrl-CS"/>
        </w:rPr>
        <w:t>Министарство финансија – Управа за трезор, Поп Лукина 7-9, Београд</w:t>
      </w:r>
    </w:p>
    <w:p w14:paraId="36E75322" w14:textId="6FF312B7" w:rsidR="00082377" w:rsidRPr="000C1266" w:rsidRDefault="00082377" w:rsidP="00CB42BC">
      <w:pPr>
        <w:ind w:right="169"/>
        <w:jc w:val="center"/>
        <w:rPr>
          <w:rStyle w:val="Strong"/>
          <w:color w:val="4472C4" w:themeColor="accent1"/>
          <w:bdr w:val="none" w:sz="0" w:space="0" w:color="auto" w:frame="1"/>
          <w:shd w:val="clear" w:color="auto" w:fill="FFFFFF"/>
        </w:rPr>
      </w:pPr>
    </w:p>
    <w:p w14:paraId="3BFBC843" w14:textId="2A304F6F" w:rsidR="00363C70" w:rsidRPr="000C1266" w:rsidRDefault="00363C70" w:rsidP="00363C70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Радн</w:t>
      </w:r>
      <w:proofErr w:type="spellEnd"/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мест</w:t>
      </w:r>
      <w:proofErr w:type="spellEnd"/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кој</w:t>
      </w:r>
      <w:proofErr w:type="spellEnd"/>
      <w:r w:rsidR="008B531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се</w:t>
      </w:r>
      <w:proofErr w:type="spellEnd"/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попуњава</w:t>
      </w:r>
      <w:proofErr w:type="spellEnd"/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ју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48143DB2" w14:textId="77777777" w:rsidR="000C1266" w:rsidRPr="00B27E8E" w:rsidRDefault="000C1266" w:rsidP="000C1266">
      <w:pPr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4B8FB7E5" w14:textId="24BF737A" w:rsidR="000C1266" w:rsidRPr="000C1266" w:rsidRDefault="000C1266" w:rsidP="000C1266">
      <w:pPr>
        <w:jc w:val="both"/>
        <w:rPr>
          <w:b/>
          <w:snapToGrid w:val="0"/>
          <w:lang w:val="sr-Cyrl-CS"/>
        </w:rPr>
      </w:pPr>
      <w:r>
        <w:rPr>
          <w:b/>
          <w:snapToGrid w:val="0"/>
          <w:lang w:val="sr-Cyrl-RS" w:eastAsia="sr-Latn-CS"/>
        </w:rPr>
        <w:t xml:space="preserve">1) </w:t>
      </w:r>
      <w:r w:rsidRPr="00732E41">
        <w:rPr>
          <w:b/>
          <w:snapToGrid w:val="0"/>
          <w:lang w:val="sr-Cyrl-RS" w:eastAsia="sr-Latn-CS"/>
        </w:rPr>
        <w:t>Радно место за финансијско извештавање</w:t>
      </w:r>
      <w:r w:rsidRPr="00B27E8E">
        <w:rPr>
          <w:b/>
          <w:lang w:val="sr-Cyrl-RS" w:eastAsia="sr-Cyrl-CS"/>
        </w:rPr>
        <w:t xml:space="preserve">, </w:t>
      </w:r>
      <w:r w:rsidRPr="000C1266">
        <w:rPr>
          <w:bCs/>
          <w:lang w:val="sr-Cyrl-RS" w:eastAsia="sr-Cyrl-CS"/>
        </w:rPr>
        <w:t>у</w:t>
      </w:r>
      <w:r>
        <w:rPr>
          <w:b/>
          <w:lang w:val="sr-Cyrl-RS" w:eastAsia="sr-Cyrl-CS"/>
        </w:rPr>
        <w:t xml:space="preserve"> </w:t>
      </w:r>
      <w:r w:rsidRPr="00B27E8E">
        <w:rPr>
          <w:lang w:val="sr-Cyrl-RS"/>
        </w:rPr>
        <w:t>звањ</w:t>
      </w:r>
      <w:r>
        <w:rPr>
          <w:lang w:val="sr-Cyrl-RS"/>
        </w:rPr>
        <w:t>у</w:t>
      </w:r>
      <w:r w:rsidRPr="00B27E8E">
        <w:rPr>
          <w:lang w:val="sr-Cyrl-RS"/>
        </w:rPr>
        <w:t xml:space="preserve"> </w:t>
      </w:r>
      <w:r w:rsidRPr="00732E41">
        <w:rPr>
          <w:snapToGrid w:val="0"/>
          <w:lang w:val="sr-Cyrl-RS" w:eastAsia="sr-Latn-CS"/>
        </w:rPr>
        <w:t>самостални саветник</w:t>
      </w:r>
      <w:r>
        <w:rPr>
          <w:lang w:val="sr-Cyrl-RS" w:eastAsia="sr-Cyrl-CS"/>
        </w:rPr>
        <w:t xml:space="preserve">, </w:t>
      </w:r>
      <w:r w:rsidRPr="00732E41">
        <w:rPr>
          <w:lang w:val="sr-Cyrl-RS"/>
        </w:rPr>
        <w:t>Одељење за финансијско извештавање и методологију</w:t>
      </w:r>
      <w:r>
        <w:rPr>
          <w:lang w:val="sr-Cyrl-RS"/>
        </w:rPr>
        <w:t xml:space="preserve">, </w:t>
      </w:r>
      <w:r w:rsidRPr="00732E41">
        <w:rPr>
          <w:lang w:val="sr-Cyrl-RS" w:eastAsia="sr-Cyrl-CS"/>
        </w:rPr>
        <w:t>Сектор за буџетско рачуноводство и извештавање</w:t>
      </w:r>
      <w:r w:rsidRPr="00B27E8E">
        <w:rPr>
          <w:lang w:val="sr-Cyrl-RS"/>
        </w:rPr>
        <w:t xml:space="preserve">,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snapToGrid w:val="0"/>
          <w:lang w:val="sr-Cyrl-CS"/>
        </w:rPr>
        <w:t xml:space="preserve"> </w:t>
      </w:r>
      <w:r w:rsidRPr="00B27E8E">
        <w:rPr>
          <w:lang w:val="sr-Cyrl-RS" w:eastAsia="sr-Cyrl-CS"/>
        </w:rPr>
        <w:t xml:space="preserve">- </w:t>
      </w:r>
      <w:r w:rsidRPr="00B27E8E">
        <w:rPr>
          <w:b/>
          <w:lang w:val="sr-Cyrl-RS" w:eastAsia="sr-Cyrl-CS"/>
        </w:rPr>
        <w:t>1 извршилац.</w:t>
      </w:r>
    </w:p>
    <w:p w14:paraId="638EAB0C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732E41">
        <w:rPr>
          <w:lang w:val="sr-Cyrl-RS"/>
        </w:rPr>
        <w:t xml:space="preserve">Припрема неопходне податке ради благовременог финансијског извештавања; спроводи процедуру </w:t>
      </w:r>
      <w:r w:rsidRPr="00732E41">
        <w:rPr>
          <w:lang w:val="sr-Cyrl-CS"/>
        </w:rPr>
        <w:t>доношења нових и измену и допуну важећих законских прописа и</w:t>
      </w:r>
      <w:r w:rsidRPr="00732E41">
        <w:rPr>
          <w:lang w:val="ru-RU"/>
        </w:rPr>
        <w:t xml:space="preserve"> </w:t>
      </w:r>
      <w:r w:rsidRPr="00732E41">
        <w:rPr>
          <w:lang w:val="sr-Cyrl-CS"/>
        </w:rPr>
        <w:t>учествује у изради предлога подзаконских аката за регулисање буџетског рачуноводства;</w:t>
      </w:r>
      <w:r w:rsidRPr="00732E41">
        <w:rPr>
          <w:lang w:val="sr-Cyrl-RS"/>
        </w:rPr>
        <w:t xml:space="preserve"> ажурира шифарнике у систему извршења и главне књиге; формира и ажурира базе података у складу са важећом нормативом; врши одобравање захтева за пренос средстава евиденционих рачуна корисника буџетских средстава Републике Србије</w:t>
      </w:r>
      <w:r w:rsidRPr="00732E41">
        <w:rPr>
          <w:lang w:val="sr-Latn-RS"/>
        </w:rPr>
        <w:t>;</w:t>
      </w:r>
      <w:r w:rsidRPr="00732E41">
        <w:rPr>
          <w:lang w:val="sr-Cyrl-RS"/>
        </w:rPr>
        <w:t xml:space="preserve"> анализира и израђује извештаје о извршењу буџета (дневне, месечне, кварталне и годишње); учествује у изради нацрта закона о завршном рачуну буџета Републике Србије; врши контролу периодичних и годишњих финансијских извештаја директних корисника буџетских средстава; обавља и друге послове по налогу непосредног руководиоца</w:t>
      </w:r>
      <w:r w:rsidRPr="00732E41">
        <w:rPr>
          <w:lang w:val="sr-Cyrl-CS"/>
        </w:rPr>
        <w:t xml:space="preserve">. </w:t>
      </w:r>
    </w:p>
    <w:p w14:paraId="7344E9E9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732E41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</w:t>
      </w:r>
      <w:r w:rsidRPr="00732E41" w:rsidDel="0058139B">
        <w:rPr>
          <w:lang w:val="sr-Cyrl-CS"/>
        </w:rPr>
        <w:t xml:space="preserve"> </w:t>
      </w:r>
      <w:r w:rsidRPr="00732E41">
        <w:rPr>
          <w:lang w:val="sr-Cyrl-CS"/>
        </w:rPr>
        <w:t>на основним академским студијама у обиму од најмање 240 ЕСПБ бодова</w:t>
      </w:r>
      <w:r w:rsidRPr="00732E41">
        <w:rPr>
          <w:lang w:val="en-US"/>
        </w:rPr>
        <w:t xml:space="preserve">, </w:t>
      </w:r>
      <w:proofErr w:type="spellStart"/>
      <w:r w:rsidRPr="00732E41">
        <w:rPr>
          <w:lang w:val="en-US"/>
        </w:rPr>
        <w:t>мастер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академским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студијама</w:t>
      </w:r>
      <w:proofErr w:type="spellEnd"/>
      <w:r w:rsidRPr="00732E41">
        <w:rPr>
          <w:lang w:val="en-US"/>
        </w:rPr>
        <w:t xml:space="preserve">, </w:t>
      </w:r>
      <w:proofErr w:type="spellStart"/>
      <w:r w:rsidRPr="00732E41">
        <w:rPr>
          <w:lang w:val="en-US"/>
        </w:rPr>
        <w:t>специјалистичким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академским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студијама</w:t>
      </w:r>
      <w:proofErr w:type="spellEnd"/>
      <w:r w:rsidRPr="00732E41">
        <w:rPr>
          <w:lang w:val="en-US"/>
        </w:rPr>
        <w:t xml:space="preserve">, </w:t>
      </w:r>
      <w:proofErr w:type="spellStart"/>
      <w:r w:rsidRPr="00732E41">
        <w:rPr>
          <w:lang w:val="en-US"/>
        </w:rPr>
        <w:t>специјалистичким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струковним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студијама</w:t>
      </w:r>
      <w:proofErr w:type="spellEnd"/>
      <w:r w:rsidRPr="00732E41">
        <w:rPr>
          <w:lang w:val="en-US"/>
        </w:rPr>
        <w:t xml:space="preserve">, </w:t>
      </w:r>
      <w:proofErr w:type="spellStart"/>
      <w:r w:rsidRPr="00732E41">
        <w:rPr>
          <w:lang w:val="en-US"/>
        </w:rPr>
        <w:t>односно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на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основним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студијама</w:t>
      </w:r>
      <w:proofErr w:type="spellEnd"/>
      <w:r w:rsidRPr="00732E41">
        <w:rPr>
          <w:lang w:val="en-US"/>
        </w:rPr>
        <w:t xml:space="preserve"> у </w:t>
      </w:r>
      <w:proofErr w:type="spellStart"/>
      <w:r w:rsidRPr="00732E41">
        <w:rPr>
          <w:lang w:val="en-US"/>
        </w:rPr>
        <w:t>трајању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од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најмање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четири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године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или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специјалистичким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студијама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на</w:t>
      </w:r>
      <w:proofErr w:type="spellEnd"/>
      <w:r w:rsidRPr="00732E41">
        <w:rPr>
          <w:lang w:val="en-US"/>
        </w:rPr>
        <w:t xml:space="preserve"> </w:t>
      </w:r>
      <w:proofErr w:type="spellStart"/>
      <w:r w:rsidRPr="00732E41">
        <w:rPr>
          <w:lang w:val="en-US"/>
        </w:rPr>
        <w:t>факултету</w:t>
      </w:r>
      <w:proofErr w:type="spellEnd"/>
      <w:r w:rsidRPr="00732E41">
        <w:rPr>
          <w:lang w:val="sr-Cyrl-CS"/>
        </w:rPr>
        <w:t xml:space="preserve">; најмање 5 година радног искуства у струци; положен државни стручни испит; </w:t>
      </w:r>
      <w:r w:rsidRPr="00732E41">
        <w:rPr>
          <w:lang w:val="sr-Cyrl-RS"/>
        </w:rPr>
        <w:t>као и компетенције потребне за рад на радном месту.</w:t>
      </w:r>
    </w:p>
    <w:p w14:paraId="3933CF4C" w14:textId="3C05DECB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15D8CCC1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4F3DB757" w14:textId="2CA8A538" w:rsidR="000C1266" w:rsidRPr="007D0C2E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CA5B1B">
        <w:rPr>
          <w:b/>
          <w:lang w:val="sr-Cyrl-RS"/>
        </w:rPr>
        <w:t>2)</w:t>
      </w:r>
      <w:r>
        <w:rPr>
          <w:b/>
          <w:lang w:val="sr-Cyrl-RS"/>
        </w:rPr>
        <w:t xml:space="preserve"> </w:t>
      </w:r>
      <w:r w:rsidRPr="007D0C2E">
        <w:rPr>
          <w:b/>
          <w:lang w:val="sr-Cyrl-RS"/>
        </w:rPr>
        <w:t xml:space="preserve">Радно место за примену прописа и нормативне послове, </w:t>
      </w:r>
      <w:r w:rsidRPr="000C1266">
        <w:rPr>
          <w:bCs/>
          <w:lang w:val="sr-Cyrl-RS"/>
        </w:rPr>
        <w:t xml:space="preserve">у </w:t>
      </w:r>
      <w:r w:rsidRPr="007D0C2E">
        <w:rPr>
          <w:lang w:val="sr-Cyrl-RS"/>
        </w:rPr>
        <w:t>звањ</w:t>
      </w:r>
      <w:r>
        <w:rPr>
          <w:lang w:val="sr-Cyrl-RS"/>
        </w:rPr>
        <w:t>у</w:t>
      </w:r>
      <w:r w:rsidRPr="007D0C2E">
        <w:rPr>
          <w:lang w:val="sr-Cyrl-RS"/>
        </w:rPr>
        <w:t xml:space="preserve"> самостални саветник</w:t>
      </w:r>
      <w:r>
        <w:rPr>
          <w:lang w:val="sr-Cyrl-RS"/>
        </w:rPr>
        <w:t>,</w:t>
      </w:r>
      <w:r w:rsidRPr="000C1266">
        <w:rPr>
          <w:bCs/>
          <w:snapToGrid w:val="0"/>
          <w:lang w:val="sr-Cyrl-CS"/>
        </w:rPr>
        <w:t xml:space="preserve"> </w:t>
      </w:r>
      <w:r w:rsidRPr="007D0C2E">
        <w:rPr>
          <w:lang w:val="sr-Cyrl-RS"/>
        </w:rPr>
        <w:t xml:space="preserve">Одељење за нормативне и правне послове, Сектор за нормативне и правне послове и контролу пословних процедура,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lang w:val="sr-Cyrl-RS"/>
        </w:rPr>
        <w:t xml:space="preserve"> - </w:t>
      </w:r>
      <w:r w:rsidRPr="007D0C2E">
        <w:rPr>
          <w:b/>
          <w:lang w:val="sr-Cyrl-RS"/>
        </w:rPr>
        <w:t>1 извршилац.</w:t>
      </w:r>
    </w:p>
    <w:p w14:paraId="0DAF70F5" w14:textId="6B1C1871" w:rsidR="000C1266" w:rsidRPr="007D0C2E" w:rsidRDefault="000C1266" w:rsidP="000C1266">
      <w:pPr>
        <w:tabs>
          <w:tab w:val="left" w:pos="1680"/>
        </w:tabs>
        <w:jc w:val="both"/>
        <w:rPr>
          <w:lang w:val="en-US"/>
        </w:rPr>
      </w:pPr>
      <w:r w:rsidRPr="00B27E8E">
        <w:rPr>
          <w:b/>
          <w:bCs/>
          <w:lang w:val="sr-Cyrl-CS"/>
        </w:rPr>
        <w:t xml:space="preserve">Опис послова: </w:t>
      </w:r>
      <w:proofErr w:type="spellStart"/>
      <w:r w:rsidRPr="007D0C2E">
        <w:rPr>
          <w:lang w:val="en-US"/>
        </w:rPr>
        <w:t>Учествује</w:t>
      </w:r>
      <w:proofErr w:type="spellEnd"/>
      <w:r w:rsidRPr="007D0C2E">
        <w:rPr>
          <w:lang w:val="en-US"/>
        </w:rPr>
        <w:t xml:space="preserve"> у </w:t>
      </w:r>
      <w:proofErr w:type="spellStart"/>
      <w:r w:rsidRPr="007D0C2E">
        <w:rPr>
          <w:lang w:val="en-US"/>
        </w:rPr>
        <w:t>изради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предлога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прописа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којима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уређују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послови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из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надлежности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Управе</w:t>
      </w:r>
      <w:proofErr w:type="spellEnd"/>
      <w:r w:rsidRPr="007D0C2E">
        <w:rPr>
          <w:lang w:val="en-US"/>
        </w:rPr>
        <w:t xml:space="preserve">; </w:t>
      </w:r>
      <w:r w:rsidRPr="007D0C2E">
        <w:rPr>
          <w:lang w:val="sr-Cyrl-RS"/>
        </w:rPr>
        <w:t>припрема</w:t>
      </w:r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стручн</w:t>
      </w:r>
      <w:proofErr w:type="spellEnd"/>
      <w:r w:rsidRPr="007D0C2E">
        <w:rPr>
          <w:lang w:val="sr-Cyrl-RS"/>
        </w:rPr>
        <w:t>а</w:t>
      </w:r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мишљењ</w:t>
      </w:r>
      <w:proofErr w:type="spellEnd"/>
      <w:r w:rsidRPr="007D0C2E">
        <w:rPr>
          <w:lang w:val="sr-Cyrl-RS"/>
        </w:rPr>
        <w:t>а</w:t>
      </w:r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из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делокруга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Управе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нацрте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закона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предлоге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других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прописа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општих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аката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чији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су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предлагачи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други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органи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државне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управе</w:t>
      </w:r>
      <w:proofErr w:type="spellEnd"/>
      <w:r w:rsidRPr="007D0C2E">
        <w:rPr>
          <w:lang w:val="en-US"/>
        </w:rPr>
        <w:t xml:space="preserve">; </w:t>
      </w:r>
      <w:r w:rsidRPr="007D0C2E">
        <w:rPr>
          <w:lang w:val="sr-Cyrl-RS"/>
        </w:rPr>
        <w:t>прати примену прописа  из делокруга рада организационе јединице и израђује извештаје о томе</w:t>
      </w:r>
      <w:r w:rsidRPr="007D0C2E">
        <w:rPr>
          <w:lang w:val="en-US"/>
        </w:rPr>
        <w:t xml:space="preserve">; </w:t>
      </w:r>
      <w:r w:rsidRPr="007D0C2E">
        <w:rPr>
          <w:lang w:val="sr-Cyrl-RS"/>
        </w:rPr>
        <w:t>припрема акта</w:t>
      </w:r>
      <w:r w:rsidRPr="007D0C2E">
        <w:rPr>
          <w:lang w:val="en-US"/>
        </w:rPr>
        <w:t xml:space="preserve"> </w:t>
      </w:r>
      <w:r w:rsidRPr="007D0C2E">
        <w:rPr>
          <w:lang w:val="en-US"/>
        </w:rPr>
        <w:lastRenderedPageBreak/>
        <w:t xml:space="preserve">и </w:t>
      </w:r>
      <w:proofErr w:type="spellStart"/>
      <w:r w:rsidRPr="007D0C2E">
        <w:rPr>
          <w:lang w:val="en-US"/>
        </w:rPr>
        <w:t>стручна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мишљења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одгов</w:t>
      </w:r>
      <w:proofErr w:type="spellEnd"/>
      <w:r w:rsidR="000F3A40">
        <w:rPr>
          <w:lang w:val="sr-Cyrl-CS"/>
        </w:rPr>
        <w:t>а</w:t>
      </w:r>
      <w:proofErr w:type="spellStart"/>
      <w:r w:rsidRPr="007D0C2E">
        <w:rPr>
          <w:lang w:val="en-US"/>
        </w:rPr>
        <w:t>ра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захтеве</w:t>
      </w:r>
      <w:proofErr w:type="spellEnd"/>
      <w:r w:rsidRPr="007D0C2E">
        <w:rPr>
          <w:lang w:val="en-US"/>
        </w:rPr>
        <w:t xml:space="preserve"> у </w:t>
      </w:r>
      <w:proofErr w:type="spellStart"/>
      <w:r w:rsidRPr="007D0C2E">
        <w:rPr>
          <w:lang w:val="en-US"/>
        </w:rPr>
        <w:t>унутрашњим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јединицама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Управе</w:t>
      </w:r>
      <w:proofErr w:type="spellEnd"/>
      <w:r w:rsidRPr="007D0C2E">
        <w:rPr>
          <w:lang w:val="en-US"/>
        </w:rPr>
        <w:t xml:space="preserve">; </w:t>
      </w:r>
      <w:proofErr w:type="spellStart"/>
      <w:r w:rsidRPr="007D0C2E">
        <w:rPr>
          <w:lang w:val="en-US"/>
        </w:rPr>
        <w:t>учествује</w:t>
      </w:r>
      <w:proofErr w:type="spellEnd"/>
      <w:r w:rsidRPr="007D0C2E">
        <w:rPr>
          <w:lang w:val="en-US"/>
        </w:rPr>
        <w:t xml:space="preserve"> у </w:t>
      </w:r>
      <w:proofErr w:type="spellStart"/>
      <w:r w:rsidRPr="007D0C2E">
        <w:rPr>
          <w:lang w:val="en-US"/>
        </w:rPr>
        <w:t>изради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методолошких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упутстава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процедура</w:t>
      </w:r>
      <w:proofErr w:type="spellEnd"/>
      <w:r w:rsidRPr="007D0C2E">
        <w:rPr>
          <w:lang w:val="en-US"/>
        </w:rPr>
        <w:t xml:space="preserve"> за </w:t>
      </w:r>
      <w:proofErr w:type="spellStart"/>
      <w:r w:rsidRPr="007D0C2E">
        <w:rPr>
          <w:lang w:val="en-US"/>
        </w:rPr>
        <w:t>рад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унутрашњих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јединица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Управе</w:t>
      </w:r>
      <w:proofErr w:type="spellEnd"/>
      <w:r w:rsidRPr="007D0C2E">
        <w:rPr>
          <w:lang w:val="en-US"/>
        </w:rPr>
        <w:t xml:space="preserve"> у </w:t>
      </w:r>
      <w:proofErr w:type="spellStart"/>
      <w:r w:rsidRPr="007D0C2E">
        <w:rPr>
          <w:lang w:val="en-US"/>
        </w:rPr>
        <w:t>примени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прописа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из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надлежности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Управе</w:t>
      </w:r>
      <w:proofErr w:type="spellEnd"/>
      <w:r w:rsidRPr="007D0C2E">
        <w:rPr>
          <w:lang w:val="en-US"/>
        </w:rPr>
        <w:t xml:space="preserve">; </w:t>
      </w:r>
      <w:proofErr w:type="spellStart"/>
      <w:r w:rsidRPr="007D0C2E">
        <w:rPr>
          <w:lang w:val="en-US"/>
        </w:rPr>
        <w:t>израђује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информације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извештаје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из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делокруга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рада</w:t>
      </w:r>
      <w:proofErr w:type="spellEnd"/>
      <w:r w:rsidRPr="007D0C2E">
        <w:rPr>
          <w:lang w:val="en-US"/>
        </w:rPr>
        <w:t xml:space="preserve"> </w:t>
      </w:r>
      <w:r w:rsidRPr="007D0C2E">
        <w:rPr>
          <w:lang w:val="sr-Cyrl-RS"/>
        </w:rPr>
        <w:t>организационе јединице</w:t>
      </w:r>
      <w:r w:rsidRPr="007D0C2E">
        <w:rPr>
          <w:lang w:val="en-US"/>
        </w:rPr>
        <w:t xml:space="preserve">, </w:t>
      </w:r>
      <w:proofErr w:type="spellStart"/>
      <w:r w:rsidRPr="007D0C2E">
        <w:rPr>
          <w:lang w:val="en-US"/>
        </w:rPr>
        <w:t>као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информације</w:t>
      </w:r>
      <w:proofErr w:type="spellEnd"/>
      <w:r w:rsidRPr="007D0C2E">
        <w:rPr>
          <w:lang w:val="en-US"/>
        </w:rPr>
        <w:t xml:space="preserve"> за </w:t>
      </w:r>
      <w:proofErr w:type="spellStart"/>
      <w:r w:rsidRPr="007D0C2E">
        <w:rPr>
          <w:lang w:val="en-US"/>
        </w:rPr>
        <w:t>потребе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министарства</w:t>
      </w:r>
      <w:proofErr w:type="spellEnd"/>
      <w:r w:rsidRPr="007D0C2E">
        <w:rPr>
          <w:lang w:val="en-US"/>
        </w:rPr>
        <w:t xml:space="preserve">; </w:t>
      </w:r>
      <w:proofErr w:type="spellStart"/>
      <w:r w:rsidRPr="007D0C2E">
        <w:rPr>
          <w:lang w:val="en-US"/>
        </w:rPr>
        <w:t>обавља</w:t>
      </w:r>
      <w:proofErr w:type="spellEnd"/>
      <w:r w:rsidRPr="007D0C2E">
        <w:rPr>
          <w:lang w:val="en-US"/>
        </w:rPr>
        <w:t xml:space="preserve"> и </w:t>
      </w:r>
      <w:proofErr w:type="spellStart"/>
      <w:r w:rsidRPr="007D0C2E">
        <w:rPr>
          <w:lang w:val="en-US"/>
        </w:rPr>
        <w:t>друге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послове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по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налогу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непосредног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руководиоца</w:t>
      </w:r>
      <w:proofErr w:type="spellEnd"/>
      <w:r w:rsidRPr="007D0C2E">
        <w:rPr>
          <w:lang w:val="en-US"/>
        </w:rPr>
        <w:t>.</w:t>
      </w:r>
    </w:p>
    <w:p w14:paraId="1E8D0D25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7D0C2E">
        <w:rPr>
          <w:bCs/>
          <w:lang w:val="sr-Cyrl-RS" w:eastAsia="sr-Cyrl-C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</w:t>
      </w:r>
      <w:r w:rsidRPr="007D0C2E">
        <w:rPr>
          <w:lang w:val="en-US"/>
        </w:rPr>
        <w:t xml:space="preserve">, </w:t>
      </w:r>
      <w:proofErr w:type="spellStart"/>
      <w:r w:rsidRPr="007D0C2E">
        <w:rPr>
          <w:lang w:val="en-US"/>
        </w:rPr>
        <w:t>мастер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академским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студијама</w:t>
      </w:r>
      <w:proofErr w:type="spellEnd"/>
      <w:r w:rsidRPr="007D0C2E">
        <w:rPr>
          <w:lang w:val="en-US"/>
        </w:rPr>
        <w:t xml:space="preserve">, </w:t>
      </w:r>
      <w:proofErr w:type="spellStart"/>
      <w:r w:rsidRPr="007D0C2E">
        <w:rPr>
          <w:lang w:val="en-US"/>
        </w:rPr>
        <w:t>специјалистичким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академским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студијама</w:t>
      </w:r>
      <w:proofErr w:type="spellEnd"/>
      <w:r w:rsidRPr="007D0C2E">
        <w:rPr>
          <w:lang w:val="en-US"/>
        </w:rPr>
        <w:t xml:space="preserve">, </w:t>
      </w:r>
      <w:proofErr w:type="spellStart"/>
      <w:r w:rsidRPr="007D0C2E">
        <w:rPr>
          <w:lang w:val="en-US"/>
        </w:rPr>
        <w:t>специјалистичким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струковним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студијама</w:t>
      </w:r>
      <w:proofErr w:type="spellEnd"/>
      <w:r w:rsidRPr="007D0C2E">
        <w:rPr>
          <w:lang w:val="en-US"/>
        </w:rPr>
        <w:t xml:space="preserve">, </w:t>
      </w:r>
      <w:proofErr w:type="spellStart"/>
      <w:r w:rsidRPr="007D0C2E">
        <w:rPr>
          <w:lang w:val="en-US"/>
        </w:rPr>
        <w:t>односно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основним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студијама</w:t>
      </w:r>
      <w:proofErr w:type="spellEnd"/>
      <w:r w:rsidRPr="007D0C2E">
        <w:rPr>
          <w:lang w:val="en-US"/>
        </w:rPr>
        <w:t xml:space="preserve"> у </w:t>
      </w:r>
      <w:proofErr w:type="spellStart"/>
      <w:r w:rsidRPr="007D0C2E">
        <w:rPr>
          <w:lang w:val="en-US"/>
        </w:rPr>
        <w:t>трајању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од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најмање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четири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године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или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специјалистичким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студијама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факултету</w:t>
      </w:r>
      <w:proofErr w:type="spellEnd"/>
      <w:r w:rsidRPr="007D0C2E">
        <w:rPr>
          <w:lang w:val="sr-Cyrl-RS"/>
        </w:rPr>
        <w:t>; положен државни стручни испит;</w:t>
      </w:r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најмање</w:t>
      </w:r>
      <w:proofErr w:type="spellEnd"/>
      <w:r w:rsidRPr="007D0C2E">
        <w:rPr>
          <w:lang w:val="en-US"/>
        </w:rPr>
        <w:t xml:space="preserve"> </w:t>
      </w:r>
      <w:r w:rsidRPr="007D0C2E">
        <w:rPr>
          <w:lang w:val="sr-Cyrl-RS"/>
        </w:rPr>
        <w:t>5</w:t>
      </w:r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година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радног</w:t>
      </w:r>
      <w:proofErr w:type="spellEnd"/>
      <w:r w:rsidRPr="007D0C2E">
        <w:rPr>
          <w:lang w:val="en-US"/>
        </w:rPr>
        <w:t xml:space="preserve"> </w:t>
      </w:r>
      <w:proofErr w:type="spellStart"/>
      <w:r w:rsidRPr="007D0C2E">
        <w:rPr>
          <w:lang w:val="en-US"/>
        </w:rPr>
        <w:t>искуства</w:t>
      </w:r>
      <w:proofErr w:type="spellEnd"/>
      <w:r w:rsidRPr="007D0C2E">
        <w:rPr>
          <w:lang w:val="en-US"/>
        </w:rPr>
        <w:t xml:space="preserve"> у </w:t>
      </w:r>
      <w:proofErr w:type="spellStart"/>
      <w:r w:rsidRPr="007D0C2E">
        <w:rPr>
          <w:lang w:val="en-US"/>
        </w:rPr>
        <w:t>струци</w:t>
      </w:r>
      <w:proofErr w:type="spellEnd"/>
      <w:r w:rsidRPr="007D0C2E">
        <w:rPr>
          <w:lang w:val="sr-Cyrl-RS"/>
        </w:rPr>
        <w:t>; као и компетенције потребне за рад на радном месту.</w:t>
      </w:r>
    </w:p>
    <w:p w14:paraId="1C31ABEF" w14:textId="7CA93606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34AE4249" w14:textId="77777777" w:rsidR="000C1266" w:rsidRPr="007D0C2E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7AFA85E8" w14:textId="1D3D55B4" w:rsidR="000C1266" w:rsidRDefault="000C1266" w:rsidP="000C1266">
      <w:pPr>
        <w:tabs>
          <w:tab w:val="left" w:pos="1680"/>
        </w:tabs>
        <w:jc w:val="both"/>
        <w:rPr>
          <w:b/>
          <w:snapToGrid w:val="0"/>
          <w:lang w:val="sr-Cyrl-RS" w:eastAsia="sr-Cyrl-CS"/>
        </w:rPr>
      </w:pPr>
      <w:r>
        <w:rPr>
          <w:b/>
          <w:lang w:val="sr-Cyrl-RS"/>
        </w:rPr>
        <w:t xml:space="preserve">3) </w:t>
      </w:r>
      <w:r w:rsidRPr="007D0C2E">
        <w:rPr>
          <w:b/>
          <w:lang w:val="sr-Cyrl-RS" w:eastAsia="sr-Cyrl-CS"/>
        </w:rPr>
        <w:t xml:space="preserve">Радно место за радно-правне односе, </w:t>
      </w:r>
      <w:r>
        <w:rPr>
          <w:bCs/>
          <w:lang w:val="sr-Cyrl-RS" w:eastAsia="sr-Cyrl-CS"/>
        </w:rPr>
        <w:t xml:space="preserve">у </w:t>
      </w:r>
      <w:r w:rsidRPr="007D0C2E">
        <w:rPr>
          <w:snapToGrid w:val="0"/>
          <w:lang w:val="sr-Cyrl-RS" w:eastAsia="sr-Cyrl-CS"/>
        </w:rPr>
        <w:t>звањ</w:t>
      </w:r>
      <w:r>
        <w:rPr>
          <w:snapToGrid w:val="0"/>
          <w:lang w:val="sr-Cyrl-RS" w:eastAsia="sr-Cyrl-CS"/>
        </w:rPr>
        <w:t>у</w:t>
      </w:r>
      <w:r w:rsidRPr="007D0C2E">
        <w:rPr>
          <w:snapToGrid w:val="0"/>
          <w:lang w:val="sr-Cyrl-RS" w:eastAsia="sr-Cyrl-CS"/>
        </w:rPr>
        <w:t xml:space="preserve"> самостални саветник</w:t>
      </w:r>
      <w:r>
        <w:rPr>
          <w:snapToGrid w:val="0"/>
          <w:lang w:val="sr-Cyrl-RS" w:eastAsia="sr-Cyrl-CS"/>
        </w:rPr>
        <w:t>,</w:t>
      </w:r>
      <w:r w:rsidRPr="000C1266">
        <w:rPr>
          <w:bCs/>
          <w:snapToGrid w:val="0"/>
          <w:lang w:val="sr-Cyrl-CS"/>
        </w:rPr>
        <w:t xml:space="preserve"> </w:t>
      </w:r>
      <w:r w:rsidRPr="007D0C2E">
        <w:rPr>
          <w:lang w:val="sr-Cyrl-RS" w:eastAsia="sr-Cyrl-CS"/>
        </w:rPr>
        <w:t>Група за радно-правне односе,</w:t>
      </w:r>
      <w:r w:rsidRPr="007D0C2E">
        <w:rPr>
          <w:lang w:val="sr-Latn-RS" w:eastAsia="sr-Cyrl-CS"/>
        </w:rPr>
        <w:t xml:space="preserve"> </w:t>
      </w:r>
      <w:r w:rsidRPr="007D0C2E">
        <w:rPr>
          <w:lang w:val="sr-Cyrl-RS" w:eastAsia="sr-Cyrl-CS"/>
        </w:rPr>
        <w:t>Сектор за људске ресурсе,</w:t>
      </w:r>
      <w:r w:rsidRPr="007D0C2E">
        <w:rPr>
          <w:snapToGrid w:val="0"/>
          <w:lang w:val="sr-Cyrl-RS" w:eastAsia="sr-Cyrl-CS"/>
        </w:rPr>
        <w:t xml:space="preserve">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snapToGrid w:val="0"/>
          <w:lang w:val="sr-Cyrl-RS" w:eastAsia="sr-Cyrl-CS"/>
        </w:rPr>
        <w:t xml:space="preserve"> - </w:t>
      </w:r>
      <w:r>
        <w:rPr>
          <w:b/>
          <w:snapToGrid w:val="0"/>
          <w:lang w:val="sr-Cyrl-RS" w:eastAsia="sr-Cyrl-CS"/>
        </w:rPr>
        <w:t>2</w:t>
      </w:r>
      <w:r w:rsidRPr="007D0C2E">
        <w:rPr>
          <w:b/>
          <w:snapToGrid w:val="0"/>
          <w:lang w:val="sr-Cyrl-RS" w:eastAsia="sr-Cyrl-CS"/>
        </w:rPr>
        <w:t xml:space="preserve"> </w:t>
      </w:r>
      <w:r>
        <w:rPr>
          <w:b/>
          <w:snapToGrid w:val="0"/>
          <w:lang w:val="sr-Cyrl-RS" w:eastAsia="sr-Cyrl-CS"/>
        </w:rPr>
        <w:t>извршиоца</w:t>
      </w:r>
      <w:r w:rsidRPr="007D0C2E">
        <w:rPr>
          <w:b/>
          <w:snapToGrid w:val="0"/>
          <w:lang w:val="sr-Cyrl-RS" w:eastAsia="sr-Cyrl-CS"/>
        </w:rPr>
        <w:t>.</w:t>
      </w:r>
    </w:p>
    <w:p w14:paraId="77F013E8" w14:textId="3CCCC543" w:rsidR="000C1266" w:rsidRPr="007D0C2E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7D0C2E">
        <w:rPr>
          <w:lang w:val="ru-RU"/>
        </w:rPr>
        <w:t>Изра</w:t>
      </w:r>
      <w:r w:rsidRPr="007D0C2E">
        <w:rPr>
          <w:lang w:val="sr-Cyrl-CS"/>
        </w:rPr>
        <w:t>ђује</w:t>
      </w:r>
      <w:r w:rsidRPr="007D0C2E">
        <w:rPr>
          <w:lang w:val="ru-RU"/>
        </w:rPr>
        <w:t xml:space="preserve"> акте о правима и дужностима државних службеника и намештеника у Управи</w:t>
      </w:r>
      <w:r w:rsidRPr="007D0C2E">
        <w:rPr>
          <w:lang w:val="sr-Cyrl-CS"/>
        </w:rPr>
        <w:t>;</w:t>
      </w:r>
      <w:r w:rsidRPr="007D0C2E">
        <w:rPr>
          <w:lang w:val="ru-RU"/>
        </w:rPr>
        <w:t xml:space="preserve"> </w:t>
      </w:r>
      <w:r w:rsidRPr="007D0C2E">
        <w:rPr>
          <w:lang w:val="sr-Cyrl-CS"/>
        </w:rPr>
        <w:t>а</w:t>
      </w:r>
      <w:r w:rsidRPr="007D0C2E">
        <w:rPr>
          <w:lang w:val="ru-RU"/>
        </w:rPr>
        <w:t>нализира и прати прописе из области државне управе, радних односа и пензијског, инвалидског и здравственог осигурања;</w:t>
      </w:r>
      <w:r w:rsidRPr="007D0C2E">
        <w:rPr>
          <w:lang w:val="sr-Cyrl-CS"/>
        </w:rPr>
        <w:t xml:space="preserve"> израђује поднеске за потребе органа у поступку радних и управних спорова које су покренули запослени или Управа;</w:t>
      </w:r>
      <w:r w:rsidRPr="007D0C2E">
        <w:rPr>
          <w:lang w:val="ru-RU"/>
        </w:rPr>
        <w:t xml:space="preserve"> </w:t>
      </w:r>
      <w:r w:rsidRPr="007D0C2E">
        <w:rPr>
          <w:lang w:val="sr-Cyrl-CS"/>
        </w:rPr>
        <w:t>в</w:t>
      </w:r>
      <w:r w:rsidRPr="007D0C2E">
        <w:rPr>
          <w:lang w:val="ru-RU"/>
        </w:rPr>
        <w:t xml:space="preserve">рши припремање уговора о раду ван радног односа за потребе Управе; </w:t>
      </w:r>
      <w:r w:rsidRPr="007D0C2E">
        <w:rPr>
          <w:lang w:val="sr-Cyrl-CS"/>
        </w:rPr>
        <w:t>припрема и израђује акт о унутрашњем уређењу и систематизацији радних места у Управи; учествује у припреми нацрта кадровског и финансиј</w:t>
      </w:r>
      <w:r w:rsidR="00B90B22">
        <w:rPr>
          <w:lang w:val="sr-Cyrl-CS"/>
        </w:rPr>
        <w:t>с</w:t>
      </w:r>
      <w:r w:rsidRPr="007D0C2E">
        <w:rPr>
          <w:lang w:val="sr-Cyrl-CS"/>
        </w:rPr>
        <w:t>ког плана Управе; стара се о ажурности интерних аката Управе из делокруга Групе; израђује решења о студијским и службеним путовањима за запослене у Управи; о</w:t>
      </w:r>
      <w:r w:rsidRPr="007D0C2E">
        <w:rPr>
          <w:lang w:val="ru-RU"/>
        </w:rPr>
        <w:t>бавља и друге послове по налогу непосредног руководиоца</w:t>
      </w:r>
      <w:r w:rsidRPr="007D0C2E">
        <w:rPr>
          <w:lang w:val="sr-Cyrl-CS"/>
        </w:rPr>
        <w:t>.</w:t>
      </w:r>
    </w:p>
    <w:p w14:paraId="5038AA95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6B7CC0">
        <w:rPr>
          <w:lang w:val="sr-Cyrl-CS"/>
        </w:rPr>
        <w:t>Стечено високо образовање из научне</w:t>
      </w:r>
      <w:r w:rsidRPr="006B7CC0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 </w:t>
      </w:r>
      <w:r w:rsidRPr="006B7CC0">
        <w:rPr>
          <w:lang w:val="sr-Cyrl-CS"/>
        </w:rPr>
        <w:t xml:space="preserve">наука на основним академским студијама у обиму од најмање </w:t>
      </w:r>
      <w:r w:rsidRPr="006B7CC0">
        <w:rPr>
          <w:lang w:val="en-US"/>
        </w:rPr>
        <w:t xml:space="preserve">у </w:t>
      </w:r>
      <w:proofErr w:type="spellStart"/>
      <w:r w:rsidRPr="006B7CC0">
        <w:rPr>
          <w:lang w:val="en-US"/>
        </w:rPr>
        <w:t>обиму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од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најмање</w:t>
      </w:r>
      <w:proofErr w:type="spellEnd"/>
      <w:r w:rsidRPr="006B7CC0">
        <w:rPr>
          <w:lang w:val="en-US"/>
        </w:rPr>
        <w:t xml:space="preserve"> 240 ЕСПБ </w:t>
      </w:r>
      <w:proofErr w:type="spellStart"/>
      <w:r w:rsidRPr="006B7CC0">
        <w:rPr>
          <w:lang w:val="en-US"/>
        </w:rPr>
        <w:t>бодова</w:t>
      </w:r>
      <w:proofErr w:type="spellEnd"/>
      <w:r w:rsidRPr="006B7CC0">
        <w:rPr>
          <w:lang w:val="en-US"/>
        </w:rPr>
        <w:t xml:space="preserve">, </w:t>
      </w:r>
      <w:proofErr w:type="spellStart"/>
      <w:r w:rsidRPr="006B7CC0">
        <w:rPr>
          <w:lang w:val="en-US"/>
        </w:rPr>
        <w:t>мастер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академским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студијама</w:t>
      </w:r>
      <w:proofErr w:type="spellEnd"/>
      <w:r w:rsidRPr="006B7CC0">
        <w:rPr>
          <w:lang w:val="en-US"/>
        </w:rPr>
        <w:t xml:space="preserve">, </w:t>
      </w:r>
      <w:proofErr w:type="spellStart"/>
      <w:r w:rsidRPr="006B7CC0">
        <w:rPr>
          <w:lang w:val="en-US"/>
        </w:rPr>
        <w:t>специјалистичким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академским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студијама</w:t>
      </w:r>
      <w:proofErr w:type="spellEnd"/>
      <w:r w:rsidRPr="006B7CC0">
        <w:rPr>
          <w:lang w:val="en-US"/>
        </w:rPr>
        <w:t xml:space="preserve">, </w:t>
      </w:r>
      <w:proofErr w:type="spellStart"/>
      <w:r w:rsidRPr="006B7CC0">
        <w:rPr>
          <w:lang w:val="en-US"/>
        </w:rPr>
        <w:t>специјалистичким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струковним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студијама</w:t>
      </w:r>
      <w:proofErr w:type="spellEnd"/>
      <w:r w:rsidRPr="006B7CC0">
        <w:rPr>
          <w:lang w:val="en-US"/>
        </w:rPr>
        <w:t xml:space="preserve">, </w:t>
      </w:r>
      <w:proofErr w:type="spellStart"/>
      <w:r w:rsidRPr="006B7CC0">
        <w:rPr>
          <w:lang w:val="en-US"/>
        </w:rPr>
        <w:t>односно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на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основним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студијама</w:t>
      </w:r>
      <w:proofErr w:type="spellEnd"/>
      <w:r w:rsidRPr="006B7CC0">
        <w:rPr>
          <w:lang w:val="en-US"/>
        </w:rPr>
        <w:t xml:space="preserve"> у </w:t>
      </w:r>
      <w:proofErr w:type="spellStart"/>
      <w:r w:rsidRPr="006B7CC0">
        <w:rPr>
          <w:lang w:val="en-US"/>
        </w:rPr>
        <w:t>трајању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од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најмање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четири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године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или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специјалистичким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студијама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на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факултету</w:t>
      </w:r>
      <w:proofErr w:type="spellEnd"/>
      <w:r w:rsidRPr="006B7CC0">
        <w:rPr>
          <w:lang w:val="sr-Cyrl-CS"/>
        </w:rPr>
        <w:t xml:space="preserve">; најмање 5 година радног искуства у струци; положен државни стручни испит; </w:t>
      </w:r>
      <w:r w:rsidRPr="006B7CC0">
        <w:rPr>
          <w:lang w:val="sr-Cyrl-RS"/>
        </w:rPr>
        <w:t>као и компетенције потребне за рад на радном месту.</w:t>
      </w:r>
    </w:p>
    <w:p w14:paraId="494E0CA6" w14:textId="1716B493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2A819C18" w14:textId="77777777" w:rsidR="000C1266" w:rsidRPr="006B7CC0" w:rsidRDefault="000C1266" w:rsidP="000C1266">
      <w:pPr>
        <w:tabs>
          <w:tab w:val="left" w:pos="1680"/>
        </w:tabs>
        <w:jc w:val="both"/>
        <w:rPr>
          <w:lang w:val="sr-Cyrl-CS"/>
        </w:rPr>
      </w:pPr>
    </w:p>
    <w:p w14:paraId="5B27A66A" w14:textId="16B881D8" w:rsidR="000C1266" w:rsidRDefault="000C1266" w:rsidP="000C1266">
      <w:pPr>
        <w:tabs>
          <w:tab w:val="left" w:pos="1680"/>
        </w:tabs>
        <w:jc w:val="both"/>
        <w:rPr>
          <w:b/>
          <w:snapToGrid w:val="0"/>
          <w:lang w:val="sr-Cyrl-RS" w:eastAsia="sr-Cyrl-CS"/>
        </w:rPr>
      </w:pPr>
      <w:r>
        <w:rPr>
          <w:b/>
          <w:snapToGrid w:val="0"/>
          <w:lang w:val="sr-Cyrl-RS" w:eastAsia="sr-Cyrl-CS"/>
        </w:rPr>
        <w:t xml:space="preserve">4) </w:t>
      </w:r>
      <w:r w:rsidRPr="006B7CC0">
        <w:rPr>
          <w:b/>
          <w:lang w:val="sr-Cyrl-RS" w:eastAsia="sr-Cyrl-CS"/>
        </w:rPr>
        <w:t xml:space="preserve">Радно место за планирање, организацију, располагање и контролу административне опреме, </w:t>
      </w:r>
      <w:r w:rsidR="00351C17" w:rsidRPr="00351C17">
        <w:rPr>
          <w:bCs/>
          <w:lang w:val="sr-Cyrl-RS" w:eastAsia="sr-Cyrl-CS"/>
        </w:rPr>
        <w:t>у</w:t>
      </w:r>
      <w:r w:rsidR="00351C17">
        <w:rPr>
          <w:b/>
          <w:lang w:val="sr-Cyrl-RS" w:eastAsia="sr-Cyrl-CS"/>
        </w:rPr>
        <w:t xml:space="preserve"> </w:t>
      </w:r>
      <w:r w:rsidR="00351C17" w:rsidRPr="006B7CC0">
        <w:rPr>
          <w:snapToGrid w:val="0"/>
          <w:lang w:val="sr-Cyrl-RS" w:eastAsia="sr-Cyrl-CS"/>
        </w:rPr>
        <w:t>звањ</w:t>
      </w:r>
      <w:r w:rsidR="00351C17">
        <w:rPr>
          <w:snapToGrid w:val="0"/>
          <w:lang w:val="sr-Cyrl-RS" w:eastAsia="sr-Cyrl-CS"/>
        </w:rPr>
        <w:t>у</w:t>
      </w:r>
      <w:r w:rsidR="00351C17" w:rsidRPr="006B7CC0">
        <w:rPr>
          <w:snapToGrid w:val="0"/>
          <w:lang w:val="sr-Cyrl-RS" w:eastAsia="sr-Cyrl-CS"/>
        </w:rPr>
        <w:t xml:space="preserve"> самостални саветник</w:t>
      </w:r>
      <w:r w:rsidR="00351C17">
        <w:rPr>
          <w:snapToGrid w:val="0"/>
          <w:lang w:val="sr-Cyrl-RS" w:eastAsia="sr-Cyrl-CS"/>
        </w:rPr>
        <w:t xml:space="preserve">, </w:t>
      </w:r>
      <w:r w:rsidRPr="006B7CC0">
        <w:rPr>
          <w:lang w:val="sr-Cyrl-RS" w:eastAsia="sr-Cyrl-CS"/>
        </w:rPr>
        <w:t>Група за планирање и располагање административном опремом,</w:t>
      </w:r>
      <w:r w:rsidRPr="006B7CC0">
        <w:rPr>
          <w:lang w:val="sr-Latn-RS" w:eastAsia="sr-Cyrl-CS"/>
        </w:rPr>
        <w:t xml:space="preserve"> Одељење за материјалне ресурсе</w:t>
      </w:r>
      <w:r w:rsidRPr="006B7CC0">
        <w:rPr>
          <w:lang w:val="sr-Cyrl-RS" w:eastAsia="sr-Cyrl-CS"/>
        </w:rPr>
        <w:t xml:space="preserve">, Сектор за </w:t>
      </w:r>
      <w:r w:rsidRPr="006B7CC0">
        <w:rPr>
          <w:lang w:val="sr-Latn-RS" w:eastAsia="sr-Cyrl-CS"/>
        </w:rPr>
        <w:t xml:space="preserve">материјалне </w:t>
      </w:r>
      <w:r w:rsidRPr="006B7CC0">
        <w:rPr>
          <w:lang w:val="sr-Cyrl-RS" w:eastAsia="sr-Cyrl-CS"/>
        </w:rPr>
        <w:t>ресурсе,</w:t>
      </w:r>
      <w:r w:rsidRPr="006B7CC0">
        <w:rPr>
          <w:b/>
          <w:snapToGrid w:val="0"/>
          <w:lang w:val="sr-Cyrl-RS" w:eastAsia="sr-Cyrl-CS"/>
        </w:rPr>
        <w:t xml:space="preserve">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snapToGrid w:val="0"/>
          <w:lang w:val="sr-Cyrl-CS"/>
        </w:rPr>
        <w:t xml:space="preserve"> </w:t>
      </w:r>
      <w:r>
        <w:rPr>
          <w:snapToGrid w:val="0"/>
          <w:lang w:val="sr-Cyrl-RS" w:eastAsia="sr-Cyrl-CS"/>
        </w:rPr>
        <w:t xml:space="preserve">- </w:t>
      </w:r>
      <w:r w:rsidRPr="006B7CC0">
        <w:rPr>
          <w:b/>
          <w:snapToGrid w:val="0"/>
          <w:lang w:val="sr-Cyrl-RS" w:eastAsia="sr-Cyrl-CS"/>
        </w:rPr>
        <w:t xml:space="preserve"> 1 извршилац.</w:t>
      </w:r>
    </w:p>
    <w:p w14:paraId="1B281C7B" w14:textId="4D9E67C4" w:rsidR="000C1266" w:rsidRPr="006B7CC0" w:rsidRDefault="000C1266" w:rsidP="000C1266">
      <w:pPr>
        <w:tabs>
          <w:tab w:val="left" w:pos="1680"/>
        </w:tabs>
        <w:jc w:val="both"/>
        <w:rPr>
          <w:lang w:val="en-U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6B7CC0">
        <w:rPr>
          <w:lang w:val="sr-Cyrl-RS"/>
        </w:rPr>
        <w:t>Врши</w:t>
      </w:r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анализу</w:t>
      </w:r>
      <w:proofErr w:type="spellEnd"/>
      <w:r w:rsidRPr="006B7CC0">
        <w:rPr>
          <w:lang w:val="en-US"/>
        </w:rPr>
        <w:t xml:space="preserve"> о </w:t>
      </w:r>
      <w:proofErr w:type="spellStart"/>
      <w:r w:rsidRPr="006B7CC0">
        <w:rPr>
          <w:lang w:val="en-US"/>
        </w:rPr>
        <w:t>стању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администр</w:t>
      </w:r>
      <w:proofErr w:type="spellEnd"/>
      <w:r w:rsidR="00B90B22">
        <w:rPr>
          <w:lang w:val="sr-Cyrl-CS"/>
        </w:rPr>
        <w:t>а</w:t>
      </w:r>
      <w:proofErr w:type="spellStart"/>
      <w:r w:rsidRPr="006B7CC0">
        <w:rPr>
          <w:lang w:val="en-US"/>
        </w:rPr>
        <w:t>тивне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опреме</w:t>
      </w:r>
      <w:proofErr w:type="spellEnd"/>
      <w:r w:rsidRPr="006B7CC0">
        <w:rPr>
          <w:lang w:val="sr-Cyrl-CS"/>
        </w:rPr>
        <w:t xml:space="preserve"> и израђује извештаје о потребама Управе за административном опремом; контролише </w:t>
      </w:r>
      <w:proofErr w:type="spellStart"/>
      <w:r w:rsidRPr="006B7CC0">
        <w:rPr>
          <w:lang w:val="en-US"/>
        </w:rPr>
        <w:t>примопредају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опреме</w:t>
      </w:r>
      <w:proofErr w:type="spellEnd"/>
      <w:r w:rsidRPr="006B7CC0">
        <w:rPr>
          <w:lang w:val="en-US"/>
        </w:rPr>
        <w:t xml:space="preserve"> и </w:t>
      </w:r>
      <w:proofErr w:type="spellStart"/>
      <w:r w:rsidRPr="006B7CC0">
        <w:rPr>
          <w:lang w:val="en-US"/>
        </w:rPr>
        <w:t>нематеријалне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имовине</w:t>
      </w:r>
      <w:proofErr w:type="spellEnd"/>
      <w:r w:rsidRPr="006B7CC0">
        <w:rPr>
          <w:lang w:val="en-US"/>
        </w:rPr>
        <w:t xml:space="preserve"> и </w:t>
      </w:r>
      <w:r w:rsidRPr="006B7CC0">
        <w:rPr>
          <w:lang w:val="sr-Cyrl-CS"/>
        </w:rPr>
        <w:t xml:space="preserve">вођење магацина основних средстава; </w:t>
      </w:r>
      <w:r w:rsidRPr="006B7CC0">
        <w:rPr>
          <w:lang w:val="sr-Cyrl-RS"/>
        </w:rPr>
        <w:t>контролише</w:t>
      </w:r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записнике</w:t>
      </w:r>
      <w:proofErr w:type="spellEnd"/>
      <w:r w:rsidRPr="006B7CC0">
        <w:rPr>
          <w:lang w:val="en-US"/>
        </w:rPr>
        <w:t xml:space="preserve"> о </w:t>
      </w:r>
      <w:proofErr w:type="spellStart"/>
      <w:r w:rsidRPr="006B7CC0">
        <w:rPr>
          <w:lang w:val="en-US"/>
        </w:rPr>
        <w:t>примопредаји</w:t>
      </w:r>
      <w:proofErr w:type="spellEnd"/>
      <w:r w:rsidRPr="006B7CC0">
        <w:rPr>
          <w:lang w:val="en-US"/>
        </w:rPr>
        <w:t xml:space="preserve"> - </w:t>
      </w:r>
      <w:proofErr w:type="spellStart"/>
      <w:r w:rsidRPr="006B7CC0">
        <w:rPr>
          <w:lang w:val="en-US"/>
        </w:rPr>
        <w:t>инсталирању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нематеријалне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имовине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која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испоручује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Централи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Београд</w:t>
      </w:r>
      <w:proofErr w:type="spellEnd"/>
      <w:r w:rsidRPr="006B7CC0">
        <w:rPr>
          <w:lang w:val="en-US"/>
        </w:rPr>
        <w:t xml:space="preserve">; </w:t>
      </w:r>
      <w:r w:rsidRPr="006B7CC0">
        <w:rPr>
          <w:lang w:val="sr-Cyrl-RS"/>
        </w:rPr>
        <w:t>организује послове у вези</w:t>
      </w:r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штампања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бар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кодова</w:t>
      </w:r>
      <w:proofErr w:type="spellEnd"/>
      <w:r w:rsidRPr="006B7CC0">
        <w:rPr>
          <w:lang w:val="en-US"/>
        </w:rPr>
        <w:t xml:space="preserve"> и </w:t>
      </w:r>
      <w:proofErr w:type="spellStart"/>
      <w:r w:rsidRPr="006B7CC0">
        <w:rPr>
          <w:lang w:val="en-US"/>
        </w:rPr>
        <w:t>сачињава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списак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бар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кодова</w:t>
      </w:r>
      <w:proofErr w:type="spellEnd"/>
      <w:r w:rsidRPr="006B7CC0">
        <w:rPr>
          <w:lang w:val="en-US"/>
        </w:rPr>
        <w:t xml:space="preserve"> за </w:t>
      </w:r>
      <w:proofErr w:type="spellStart"/>
      <w:r w:rsidRPr="006B7CC0">
        <w:rPr>
          <w:lang w:val="en-US"/>
        </w:rPr>
        <w:t>новонабављену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опрему</w:t>
      </w:r>
      <w:proofErr w:type="spellEnd"/>
      <w:r w:rsidRPr="006B7CC0">
        <w:rPr>
          <w:lang w:val="en-US"/>
        </w:rPr>
        <w:t xml:space="preserve">; </w:t>
      </w:r>
      <w:r w:rsidRPr="006B7CC0">
        <w:rPr>
          <w:lang w:val="sr-Cyrl-RS"/>
        </w:rPr>
        <w:t>организује</w:t>
      </w:r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распоређивање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набављене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опреме</w:t>
      </w:r>
      <w:proofErr w:type="spellEnd"/>
      <w:r w:rsidRPr="006B7CC0">
        <w:rPr>
          <w:lang w:val="en-US"/>
        </w:rPr>
        <w:t xml:space="preserve"> у </w:t>
      </w:r>
      <w:proofErr w:type="spellStart"/>
      <w:r w:rsidRPr="006B7CC0">
        <w:rPr>
          <w:lang w:val="en-US"/>
        </w:rPr>
        <w:t>складу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потребама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унутрашњих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јединица</w:t>
      </w:r>
      <w:proofErr w:type="spellEnd"/>
      <w:r w:rsidRPr="006B7CC0">
        <w:rPr>
          <w:lang w:val="en-US"/>
        </w:rPr>
        <w:t xml:space="preserve"> и </w:t>
      </w:r>
      <w:proofErr w:type="spellStart"/>
      <w:r w:rsidRPr="006B7CC0">
        <w:rPr>
          <w:lang w:val="en-US"/>
        </w:rPr>
        <w:t>води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евиденцију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опреме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ван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употребе</w:t>
      </w:r>
      <w:proofErr w:type="spellEnd"/>
      <w:r w:rsidRPr="006B7CC0">
        <w:rPr>
          <w:lang w:val="en-US"/>
        </w:rPr>
        <w:t xml:space="preserve">; </w:t>
      </w:r>
      <w:proofErr w:type="spellStart"/>
      <w:r w:rsidRPr="006B7CC0">
        <w:rPr>
          <w:lang w:val="en-US"/>
        </w:rPr>
        <w:t>води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евиденцију</w:t>
      </w:r>
      <w:proofErr w:type="spellEnd"/>
      <w:r w:rsidRPr="006B7CC0">
        <w:rPr>
          <w:lang w:val="en-US"/>
        </w:rPr>
        <w:t xml:space="preserve"> о </w:t>
      </w:r>
      <w:proofErr w:type="spellStart"/>
      <w:r w:rsidRPr="006B7CC0">
        <w:rPr>
          <w:lang w:val="en-US"/>
        </w:rPr>
        <w:t>опреми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која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предаје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пружаоцима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услуга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редовног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одржавања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опреме</w:t>
      </w:r>
      <w:proofErr w:type="spellEnd"/>
      <w:r w:rsidRPr="006B7CC0">
        <w:rPr>
          <w:lang w:val="en-US"/>
        </w:rPr>
        <w:t>;</w:t>
      </w:r>
      <w:r w:rsidRPr="006B7CC0">
        <w:rPr>
          <w:lang w:val="sr-Cyrl-RS"/>
        </w:rPr>
        <w:t xml:space="preserve"> </w:t>
      </w:r>
      <w:r w:rsidRPr="006B7CC0">
        <w:rPr>
          <w:lang w:val="sr-Cyrl-CS"/>
        </w:rPr>
        <w:t xml:space="preserve">организује послове у вези поступка отуђења основних средстава </w:t>
      </w:r>
      <w:r w:rsidRPr="006B7CC0">
        <w:rPr>
          <w:lang w:val="sr-Cyrl-RS"/>
        </w:rPr>
        <w:t xml:space="preserve">и </w:t>
      </w:r>
      <w:r w:rsidRPr="006B7CC0">
        <w:rPr>
          <w:lang w:val="sr-Cyrl-CS"/>
        </w:rPr>
        <w:t xml:space="preserve">прати  релизацију  уговора о отуђењу основних средстава; </w:t>
      </w:r>
      <w:r w:rsidRPr="006B7CC0">
        <w:rPr>
          <w:lang w:val="en-US"/>
        </w:rPr>
        <w:t>о</w:t>
      </w:r>
      <w:r w:rsidRPr="006B7CC0">
        <w:rPr>
          <w:lang w:val="sr-Cyrl-CS"/>
        </w:rPr>
        <w:t xml:space="preserve">бавља послове у вези </w:t>
      </w:r>
      <w:proofErr w:type="spellStart"/>
      <w:r w:rsidRPr="006B7CC0">
        <w:rPr>
          <w:lang w:val="en-US"/>
        </w:rPr>
        <w:t>употребе</w:t>
      </w:r>
      <w:proofErr w:type="spellEnd"/>
      <w:r w:rsidRPr="006B7CC0">
        <w:rPr>
          <w:lang w:val="en-US"/>
        </w:rPr>
        <w:t xml:space="preserve"> и </w:t>
      </w:r>
      <w:proofErr w:type="spellStart"/>
      <w:r w:rsidRPr="006B7CC0">
        <w:rPr>
          <w:lang w:val="en-US"/>
        </w:rPr>
        <w:t>чување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печата</w:t>
      </w:r>
      <w:proofErr w:type="spellEnd"/>
      <w:r w:rsidRPr="006B7CC0">
        <w:rPr>
          <w:lang w:val="en-US"/>
        </w:rPr>
        <w:t xml:space="preserve"> у </w:t>
      </w:r>
      <w:proofErr w:type="spellStart"/>
      <w:r w:rsidRPr="006B7CC0">
        <w:rPr>
          <w:lang w:val="en-US"/>
        </w:rPr>
        <w:t>складу</w:t>
      </w:r>
      <w:proofErr w:type="spellEnd"/>
      <w:r w:rsidRPr="006B7CC0">
        <w:rPr>
          <w:lang w:val="en-US"/>
        </w:rPr>
        <w:t xml:space="preserve"> </w:t>
      </w:r>
      <w:proofErr w:type="spellStart"/>
      <w:r w:rsidRPr="006B7CC0">
        <w:rPr>
          <w:lang w:val="en-US"/>
        </w:rPr>
        <w:t>са</w:t>
      </w:r>
      <w:proofErr w:type="spellEnd"/>
      <w:r w:rsidRPr="006B7CC0">
        <w:rPr>
          <w:lang w:val="en-US"/>
        </w:rPr>
        <w:t xml:space="preserve"> </w:t>
      </w:r>
      <w:r w:rsidRPr="006B7CC0">
        <w:rPr>
          <w:lang w:val="sr-Cyrl-CS"/>
        </w:rPr>
        <w:t>законским прописима о печату државних и других органа;</w:t>
      </w:r>
      <w:r w:rsidRPr="006B7CC0">
        <w:rPr>
          <w:lang w:val="en-US"/>
        </w:rPr>
        <w:t xml:space="preserve"> </w:t>
      </w:r>
      <w:r w:rsidRPr="006B7CC0">
        <w:rPr>
          <w:lang w:val="sr-Cyrl-CS"/>
        </w:rPr>
        <w:t>обавља друге послове по налогу непосредног руководиоца.</w:t>
      </w:r>
    </w:p>
    <w:p w14:paraId="6CD96AB4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6B7CC0">
        <w:rPr>
          <w:lang w:val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</w:t>
      </w:r>
      <w:r w:rsidRPr="006B7CC0">
        <w:rPr>
          <w:lang w:val="sr-Cyrl-CS"/>
        </w:rPr>
        <w:lastRenderedPageBreak/>
        <w:t>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најмање 5 година радног искуства у струци; као и компетенције потребне за рад на радном месту.</w:t>
      </w:r>
    </w:p>
    <w:p w14:paraId="22D966AC" w14:textId="77777777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52FF2FCB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</w:p>
    <w:p w14:paraId="7789C87B" w14:textId="5FD4ADAD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915378">
        <w:rPr>
          <w:b/>
          <w:lang w:val="sr-Cyrl-RS"/>
        </w:rPr>
        <w:t>5) Радно место за евиденционе послове,</w:t>
      </w:r>
      <w:r>
        <w:rPr>
          <w:lang w:val="sr-Cyrl-RS"/>
        </w:rPr>
        <w:t xml:space="preserve"> </w:t>
      </w:r>
      <w:r w:rsidR="00351C17">
        <w:rPr>
          <w:lang w:val="sr-Cyrl-RS"/>
        </w:rPr>
        <w:t xml:space="preserve">у звању референт, </w:t>
      </w:r>
      <w:r>
        <w:rPr>
          <w:lang w:val="sr-Cyrl-RS"/>
        </w:rPr>
        <w:t xml:space="preserve">Одсек за административне послове, Одељење за материјалне ресурсе, Сектор за материјалне ресурсе,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snapToGrid w:val="0"/>
          <w:lang w:val="sr-Cyrl-CS"/>
        </w:rPr>
        <w:t xml:space="preserve"> </w:t>
      </w:r>
      <w:r>
        <w:rPr>
          <w:lang w:val="sr-Cyrl-RS"/>
        </w:rPr>
        <w:t xml:space="preserve">– </w:t>
      </w:r>
      <w:r w:rsidRPr="00915378">
        <w:rPr>
          <w:b/>
          <w:lang w:val="sr-Cyrl-RS"/>
        </w:rPr>
        <w:t>1 извршилац.</w:t>
      </w:r>
    </w:p>
    <w:p w14:paraId="7BDD0799" w14:textId="77777777" w:rsidR="000C1266" w:rsidRPr="006E02E8" w:rsidRDefault="000C1266" w:rsidP="000C1266">
      <w:pPr>
        <w:pStyle w:val="Normal1"/>
        <w:spacing w:before="0" w:beforeAutospacing="0" w:after="0" w:afterAutospacing="0"/>
        <w:jc w:val="both"/>
        <w:rPr>
          <w:lang w:val="ru-RU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6E02E8">
        <w:t xml:space="preserve">Води евиденције за потребе Одсека и прикупља податке од значаја за рад организационе јединице; учествује у припреми извештаја на основу прикупљених података; води евиденције о броју примљених и решених предмета; </w:t>
      </w:r>
      <w:r w:rsidRPr="006E02E8">
        <w:rPr>
          <w:lang w:val="ru-RU"/>
        </w:rPr>
        <w:t>припрема записнике за потребе одговарајућих комисија; евидентира предмете стављене у архиву и предате надлежном архиву;</w:t>
      </w:r>
      <w:r w:rsidRPr="006E02E8">
        <w:rPr>
          <w:lang w:val="sr-Cyrl-CS"/>
        </w:rPr>
        <w:t xml:space="preserve"> обавља и друге послове</w:t>
      </w:r>
      <w:r w:rsidRPr="006E02E8">
        <w:rPr>
          <w:lang w:val="ru-RU"/>
        </w:rPr>
        <w:t xml:space="preserve"> по налогу непосредног руководиоца.</w:t>
      </w:r>
    </w:p>
    <w:p w14:paraId="69796E98" w14:textId="77777777" w:rsidR="000C1266" w:rsidRPr="00C969EE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C969EE">
        <w:rPr>
          <w:lang w:val="ru-RU"/>
        </w:rPr>
        <w:t>Средње образовање природног, друштвеног или техничког смера или гимназија</w:t>
      </w:r>
      <w:r w:rsidRPr="00C969EE">
        <w:rPr>
          <w:lang w:val="sr-Cyrl-CS"/>
        </w:rPr>
        <w:t>, н</w:t>
      </w:r>
      <w:r w:rsidRPr="00C969EE">
        <w:rPr>
          <w:lang w:val="ru-RU"/>
        </w:rPr>
        <w:t>ајмање 2 године радног искуства у струци;</w:t>
      </w:r>
      <w:r w:rsidRPr="00C969EE">
        <w:rPr>
          <w:lang w:val="sr-Cyrl-CS"/>
        </w:rPr>
        <w:t xml:space="preserve"> п</w:t>
      </w:r>
      <w:r w:rsidRPr="00C969EE">
        <w:rPr>
          <w:lang w:val="ru-RU"/>
        </w:rPr>
        <w:t>оложен државни стручни испит</w:t>
      </w:r>
      <w:r w:rsidRPr="00C969EE">
        <w:rPr>
          <w:lang w:val="sr-Cyrl-CS"/>
        </w:rPr>
        <w:t xml:space="preserve">; </w:t>
      </w:r>
      <w:r w:rsidRPr="00C969EE">
        <w:rPr>
          <w:lang w:val="sr-Cyrl-RS"/>
        </w:rPr>
        <w:t>као и компетенције потребне за рад на радном месту.</w:t>
      </w:r>
    </w:p>
    <w:p w14:paraId="49F2666E" w14:textId="496B19FE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73506DFD" w14:textId="77777777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</w:p>
    <w:p w14:paraId="6F986F8E" w14:textId="0CE2706A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6) </w:t>
      </w:r>
      <w:r w:rsidRPr="00C969EE">
        <w:rPr>
          <w:b/>
          <w:lang w:val="sr-Cyrl-RS" w:eastAsia="sr-Latn-CS"/>
        </w:rPr>
        <w:t xml:space="preserve">Радно место за послове буџетских евиденција и фискалне статистике, </w:t>
      </w:r>
      <w:r w:rsidR="00351C17">
        <w:rPr>
          <w:bCs/>
          <w:lang w:val="sr-Cyrl-RS" w:eastAsia="sr-Latn-CS"/>
        </w:rPr>
        <w:t xml:space="preserve">у </w:t>
      </w:r>
      <w:r w:rsidR="00351C17" w:rsidRPr="00C969EE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C969EE">
        <w:rPr>
          <w:lang w:val="sr-Cyrl-RS" w:eastAsia="sr-Latn-CS"/>
        </w:rPr>
        <w:t xml:space="preserve"> сарадник</w:t>
      </w:r>
      <w:r w:rsidR="00351C17">
        <w:rPr>
          <w:lang w:val="sr-Cyrl-RS" w:eastAsia="sr-Latn-CS"/>
        </w:rPr>
        <w:t>,</w:t>
      </w:r>
      <w:r w:rsidR="00351C17" w:rsidRPr="006E02E8">
        <w:rPr>
          <w:b/>
          <w:lang w:val="sr-Cyrl-RS"/>
        </w:rPr>
        <w:t xml:space="preserve"> </w:t>
      </w:r>
      <w:r w:rsidRPr="00C969EE">
        <w:rPr>
          <w:lang w:val="sr-Cyrl-RS" w:eastAsia="sr-Latn-CS"/>
        </w:rPr>
        <w:t>Одељење за јавна</w:t>
      </w:r>
      <w:r w:rsidRPr="00C969EE">
        <w:rPr>
          <w:lang w:val="en-US" w:eastAsia="sr-Latn-CS"/>
        </w:rPr>
        <w:t xml:space="preserve"> </w:t>
      </w:r>
      <w:r w:rsidRPr="00C969EE">
        <w:rPr>
          <w:lang w:val="sr-Cyrl-RS" w:eastAsia="sr-Latn-CS"/>
        </w:rPr>
        <w:t xml:space="preserve">плаћања и фискалну статистику, филијала Јагодина </w:t>
      </w:r>
      <w:r w:rsidRPr="006E02E8">
        <w:rPr>
          <w:b/>
          <w:lang w:val="sr-Cyrl-RS"/>
        </w:rPr>
        <w:t>- 1 извршилац.</w:t>
      </w:r>
    </w:p>
    <w:p w14:paraId="45FC831C" w14:textId="77777777" w:rsidR="000C1266" w:rsidRDefault="000C1266" w:rsidP="000C1266">
      <w:pPr>
        <w:tabs>
          <w:tab w:val="left" w:pos="1680"/>
        </w:tabs>
        <w:jc w:val="both"/>
        <w:rPr>
          <w:lang w:val="sr-Cyrl-CS" w:eastAsia="sr-Cyrl-R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C969EE">
        <w:rPr>
          <w:lang w:val="ru-RU" w:eastAsia="sr-Cyrl-RS"/>
        </w:rPr>
        <w:t>К</w:t>
      </w:r>
      <w:r w:rsidRPr="00C969EE">
        <w:rPr>
          <w:lang w:val="sr-Cyrl-CS" w:eastAsia="sr-Cyrl-RS"/>
        </w:rPr>
        <w:t>онтролише</w:t>
      </w:r>
      <w:r w:rsidRPr="00C969EE">
        <w:rPr>
          <w:lang w:val="ru-RU" w:eastAsia="sr-Cyrl-RS"/>
        </w:rPr>
        <w:t xml:space="preserve"> примену упутства о уплати, распореду јавних прихода и примања; </w:t>
      </w:r>
      <w:r w:rsidRPr="00C969EE">
        <w:rPr>
          <w:lang w:val="sr-Cyrl-CS" w:eastAsia="sr-Cyrl-R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Pr="00C969EE">
        <w:rPr>
          <w:lang w:val="ru-RU" w:eastAsia="sr-Cyrl-RS"/>
        </w:rPr>
        <w:t xml:space="preserve">бавља рачунску и логичку контролу података из </w:t>
      </w:r>
      <w:r w:rsidRPr="00C969EE">
        <w:rPr>
          <w:lang w:val="sr-Cyrl-CS" w:eastAsia="sr-Cyrl-RS"/>
        </w:rPr>
        <w:t xml:space="preserve">образаца П/Р локалних самоуправа </w:t>
      </w:r>
      <w:r w:rsidRPr="00C969EE">
        <w:rPr>
          <w:lang w:val="ru-RU" w:eastAsia="sr-Cyrl-RS"/>
        </w:rPr>
        <w:t>и отклања уочене пропусте</w:t>
      </w:r>
      <w:r w:rsidRPr="00C969EE">
        <w:rPr>
          <w:lang w:val="sr-Cyrl-CS" w:eastAsia="sr-Cyrl-R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Pr="00C969EE">
        <w:rPr>
          <w:lang w:val="ru-RU" w:eastAsia="sr-Cyrl-RS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Pr="00C969EE">
        <w:rPr>
          <w:lang w:val="sr-Cyrl-CS" w:eastAsia="sr-Cyrl-RS"/>
        </w:rPr>
        <w:t>; доставља податке о апропријацијама локалних самоуправа за потребе принудне наплате и о</w:t>
      </w:r>
      <w:r w:rsidRPr="00C969EE">
        <w:rPr>
          <w:lang w:val="ru-RU" w:eastAsia="sr-Cyrl-RS"/>
        </w:rPr>
        <w:t>бавља и друге послове по налогу непосредног руководиоца</w:t>
      </w:r>
      <w:r w:rsidRPr="00C969EE">
        <w:rPr>
          <w:lang w:val="sr-Cyrl-CS" w:eastAsia="sr-Cyrl-RS"/>
        </w:rPr>
        <w:t>.</w:t>
      </w:r>
    </w:p>
    <w:p w14:paraId="033EB200" w14:textId="77777777" w:rsidR="000C1266" w:rsidRPr="001044E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>
        <w:rPr>
          <w:bCs/>
          <w:lang w:val="sr-Cyrl-RS" w:eastAsia="sr-Cyrl-RS"/>
        </w:rPr>
        <w:t>С</w:t>
      </w:r>
      <w:proofErr w:type="spellStart"/>
      <w:r w:rsidRPr="001044E6">
        <w:rPr>
          <w:bCs/>
          <w:lang w:val="en-US" w:eastAsia="sr-Cyrl-RS"/>
        </w:rPr>
        <w:t>течено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високо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образовање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из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научне</w:t>
      </w:r>
      <w:proofErr w:type="spellEnd"/>
      <w:r w:rsidRPr="001044E6">
        <w:rPr>
          <w:bCs/>
          <w:lang w:val="en-US" w:eastAsia="sr-Cyrl-RS"/>
        </w:rPr>
        <w:t xml:space="preserve">, </w:t>
      </w:r>
      <w:proofErr w:type="spellStart"/>
      <w:r w:rsidRPr="001044E6">
        <w:rPr>
          <w:bCs/>
          <w:lang w:val="en-US" w:eastAsia="sr-Cyrl-RS"/>
        </w:rPr>
        <w:t>односно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стручне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области</w:t>
      </w:r>
      <w:proofErr w:type="spellEnd"/>
      <w:r w:rsidRPr="001044E6">
        <w:rPr>
          <w:bCs/>
          <w:lang w:val="en-US" w:eastAsia="sr-Cyrl-RS"/>
        </w:rPr>
        <w:t xml:space="preserve"> у </w:t>
      </w:r>
      <w:proofErr w:type="spellStart"/>
      <w:r w:rsidRPr="001044E6">
        <w:rPr>
          <w:bCs/>
          <w:lang w:val="en-US" w:eastAsia="sr-Cyrl-RS"/>
        </w:rPr>
        <w:t>оквиру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образовно-научног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поља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друштвено-хуманистичких</w:t>
      </w:r>
      <w:proofErr w:type="spellEnd"/>
      <w:r w:rsidRPr="001044E6">
        <w:rPr>
          <w:bCs/>
          <w:lang w:val="en-US" w:eastAsia="sr-Cyrl-RS"/>
        </w:rPr>
        <w:t xml:space="preserve">, </w:t>
      </w:r>
      <w:proofErr w:type="spellStart"/>
      <w:r w:rsidRPr="001044E6">
        <w:rPr>
          <w:bCs/>
          <w:lang w:val="en-US" w:eastAsia="sr-Cyrl-RS"/>
        </w:rPr>
        <w:t>природно-математичких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или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техничко-технолошких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наука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на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основним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академским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студијама</w:t>
      </w:r>
      <w:proofErr w:type="spellEnd"/>
      <w:r w:rsidRPr="001044E6">
        <w:rPr>
          <w:bCs/>
          <w:lang w:val="en-US" w:eastAsia="sr-Cyrl-RS"/>
        </w:rPr>
        <w:t xml:space="preserve"> у </w:t>
      </w:r>
      <w:proofErr w:type="spellStart"/>
      <w:r w:rsidRPr="001044E6">
        <w:rPr>
          <w:bCs/>
          <w:lang w:val="en-US" w:eastAsia="sr-Cyrl-RS"/>
        </w:rPr>
        <w:t>обиму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од</w:t>
      </w:r>
      <w:proofErr w:type="spellEnd"/>
      <w:r w:rsidRPr="001044E6">
        <w:rPr>
          <w:bCs/>
          <w:lang w:val="en-US" w:eastAsia="sr-Cyrl-RS"/>
        </w:rPr>
        <w:t xml:space="preserve"> 180 ЕСПБ </w:t>
      </w:r>
      <w:proofErr w:type="spellStart"/>
      <w:r w:rsidRPr="001044E6">
        <w:rPr>
          <w:bCs/>
          <w:lang w:val="en-US" w:eastAsia="sr-Cyrl-RS"/>
        </w:rPr>
        <w:t>бодова</w:t>
      </w:r>
      <w:proofErr w:type="spellEnd"/>
      <w:r w:rsidRPr="001044E6">
        <w:rPr>
          <w:bCs/>
          <w:lang w:val="en-US" w:eastAsia="sr-Cyrl-RS"/>
        </w:rPr>
        <w:t xml:space="preserve">, </w:t>
      </w:r>
      <w:proofErr w:type="spellStart"/>
      <w:r w:rsidRPr="001044E6">
        <w:rPr>
          <w:bCs/>
          <w:lang w:val="en-US" w:eastAsia="sr-Cyrl-RS"/>
        </w:rPr>
        <w:t>основним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струковним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студијама</w:t>
      </w:r>
      <w:proofErr w:type="spellEnd"/>
      <w:r w:rsidRPr="001044E6">
        <w:rPr>
          <w:bCs/>
          <w:lang w:val="en-US" w:eastAsia="sr-Cyrl-RS"/>
        </w:rPr>
        <w:t xml:space="preserve">, </w:t>
      </w:r>
      <w:proofErr w:type="spellStart"/>
      <w:r w:rsidRPr="001044E6">
        <w:rPr>
          <w:bCs/>
          <w:lang w:val="en-US" w:eastAsia="sr-Cyrl-RS"/>
        </w:rPr>
        <w:t>односно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на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студијама</w:t>
      </w:r>
      <w:proofErr w:type="spellEnd"/>
      <w:r w:rsidRPr="001044E6">
        <w:rPr>
          <w:bCs/>
          <w:lang w:val="en-US" w:eastAsia="sr-Cyrl-RS"/>
        </w:rPr>
        <w:t xml:space="preserve"> у </w:t>
      </w:r>
      <w:proofErr w:type="spellStart"/>
      <w:r w:rsidRPr="001044E6">
        <w:rPr>
          <w:bCs/>
          <w:lang w:val="en-US" w:eastAsia="sr-Cyrl-RS"/>
        </w:rPr>
        <w:t>трајању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до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три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године</w:t>
      </w:r>
      <w:proofErr w:type="spellEnd"/>
      <w:r w:rsidRPr="001044E6">
        <w:rPr>
          <w:bCs/>
          <w:lang w:val="en-US" w:eastAsia="sr-Cyrl-RS"/>
        </w:rPr>
        <w:t xml:space="preserve">; </w:t>
      </w:r>
      <w:proofErr w:type="spellStart"/>
      <w:r w:rsidRPr="001044E6">
        <w:rPr>
          <w:bCs/>
          <w:lang w:val="en-US" w:eastAsia="sr-Cyrl-RS"/>
        </w:rPr>
        <w:t>положен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државни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стручни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испит</w:t>
      </w:r>
      <w:proofErr w:type="spellEnd"/>
      <w:r w:rsidRPr="001044E6">
        <w:rPr>
          <w:bCs/>
          <w:lang w:val="en-US" w:eastAsia="sr-Cyrl-RS"/>
        </w:rPr>
        <w:t xml:space="preserve">; </w:t>
      </w:r>
      <w:proofErr w:type="spellStart"/>
      <w:r w:rsidRPr="001044E6">
        <w:rPr>
          <w:bCs/>
          <w:lang w:val="en-US" w:eastAsia="sr-Cyrl-RS"/>
        </w:rPr>
        <w:t>најмање</w:t>
      </w:r>
      <w:proofErr w:type="spellEnd"/>
      <w:r w:rsidRPr="001044E6">
        <w:rPr>
          <w:bCs/>
          <w:lang w:val="en-US" w:eastAsia="sr-Cyrl-RS"/>
        </w:rPr>
        <w:t xml:space="preserve"> 3 </w:t>
      </w:r>
      <w:proofErr w:type="spellStart"/>
      <w:r w:rsidRPr="001044E6">
        <w:rPr>
          <w:bCs/>
          <w:lang w:val="en-US" w:eastAsia="sr-Cyrl-RS"/>
        </w:rPr>
        <w:t>године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радног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искуства</w:t>
      </w:r>
      <w:proofErr w:type="spellEnd"/>
      <w:r w:rsidRPr="001044E6">
        <w:rPr>
          <w:bCs/>
          <w:lang w:val="en-US" w:eastAsia="sr-Cyrl-RS"/>
        </w:rPr>
        <w:t xml:space="preserve"> у </w:t>
      </w:r>
      <w:proofErr w:type="spellStart"/>
      <w:r w:rsidRPr="001044E6">
        <w:rPr>
          <w:bCs/>
          <w:lang w:val="en-US" w:eastAsia="sr-Cyrl-RS"/>
        </w:rPr>
        <w:t>струци</w:t>
      </w:r>
      <w:proofErr w:type="spellEnd"/>
      <w:r w:rsidRPr="001044E6">
        <w:rPr>
          <w:bCs/>
          <w:lang w:val="en-US" w:eastAsia="sr-Cyrl-RS"/>
        </w:rPr>
        <w:t xml:space="preserve">; </w:t>
      </w:r>
      <w:proofErr w:type="spellStart"/>
      <w:r w:rsidRPr="001044E6">
        <w:rPr>
          <w:bCs/>
          <w:lang w:val="en-US" w:eastAsia="sr-Cyrl-RS"/>
        </w:rPr>
        <w:t>као</w:t>
      </w:r>
      <w:proofErr w:type="spellEnd"/>
      <w:r w:rsidRPr="001044E6">
        <w:rPr>
          <w:bCs/>
          <w:lang w:val="en-US" w:eastAsia="sr-Cyrl-RS"/>
        </w:rPr>
        <w:t xml:space="preserve"> и </w:t>
      </w:r>
      <w:proofErr w:type="spellStart"/>
      <w:r w:rsidRPr="001044E6">
        <w:rPr>
          <w:bCs/>
          <w:lang w:val="en-US" w:eastAsia="sr-Cyrl-RS"/>
        </w:rPr>
        <w:t>компетенције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потребне</w:t>
      </w:r>
      <w:proofErr w:type="spellEnd"/>
      <w:r w:rsidRPr="001044E6">
        <w:rPr>
          <w:bCs/>
          <w:lang w:val="en-US" w:eastAsia="sr-Cyrl-RS"/>
        </w:rPr>
        <w:t xml:space="preserve"> за </w:t>
      </w:r>
      <w:proofErr w:type="spellStart"/>
      <w:r w:rsidRPr="001044E6">
        <w:rPr>
          <w:bCs/>
          <w:lang w:val="en-US" w:eastAsia="sr-Cyrl-RS"/>
        </w:rPr>
        <w:t>рад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на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радном</w:t>
      </w:r>
      <w:proofErr w:type="spellEnd"/>
      <w:r w:rsidRPr="001044E6">
        <w:rPr>
          <w:bCs/>
          <w:lang w:val="en-US" w:eastAsia="sr-Cyrl-RS"/>
        </w:rPr>
        <w:t xml:space="preserve"> </w:t>
      </w:r>
      <w:proofErr w:type="spellStart"/>
      <w:r w:rsidRPr="001044E6">
        <w:rPr>
          <w:bCs/>
          <w:lang w:val="en-US" w:eastAsia="sr-Cyrl-RS"/>
        </w:rPr>
        <w:t>месту</w:t>
      </w:r>
      <w:proofErr w:type="spellEnd"/>
      <w:r w:rsidRPr="001044E6">
        <w:rPr>
          <w:bCs/>
          <w:lang w:val="en-US" w:eastAsia="sr-Cyrl-RS"/>
        </w:rPr>
        <w:t>.</w:t>
      </w:r>
    </w:p>
    <w:p w14:paraId="759B7B5C" w14:textId="65FF3C51" w:rsidR="000C1266" w:rsidRDefault="000C1266" w:rsidP="000C1266">
      <w:pPr>
        <w:tabs>
          <w:tab w:val="left" w:pos="1680"/>
        </w:tabs>
        <w:jc w:val="both"/>
        <w:rPr>
          <w:color w:val="333333"/>
          <w:shd w:val="clear" w:color="auto" w:fill="FFFFFF"/>
        </w:rPr>
      </w:pPr>
      <w:r>
        <w:rPr>
          <w:b/>
          <w:lang w:val="sr-Cyrl-RS"/>
        </w:rPr>
        <w:t xml:space="preserve">Место рада: </w:t>
      </w:r>
      <w:r w:rsidRPr="00C969EE">
        <w:rPr>
          <w:lang w:val="sr-Cyrl-RS"/>
        </w:rPr>
        <w:t>Јагодина,</w:t>
      </w:r>
      <w:r>
        <w:rPr>
          <w:lang w:val="sr-Cyrl-RS"/>
        </w:rPr>
        <w:t xml:space="preserve"> Сквер народне омладине 3</w:t>
      </w:r>
    </w:p>
    <w:p w14:paraId="68D88236" w14:textId="77777777" w:rsidR="000C1266" w:rsidRDefault="000C1266" w:rsidP="000C1266">
      <w:pPr>
        <w:tabs>
          <w:tab w:val="left" w:pos="1680"/>
        </w:tabs>
        <w:jc w:val="both"/>
        <w:rPr>
          <w:color w:val="333333"/>
          <w:shd w:val="clear" w:color="auto" w:fill="FFFFFF"/>
        </w:rPr>
      </w:pPr>
    </w:p>
    <w:p w14:paraId="55085351" w14:textId="2194924B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>
        <w:rPr>
          <w:b/>
          <w:color w:val="333333"/>
          <w:shd w:val="clear" w:color="auto" w:fill="FFFFFF"/>
          <w:lang w:val="sr-Cyrl-RS"/>
        </w:rPr>
        <w:t xml:space="preserve">7) </w:t>
      </w:r>
      <w:r w:rsidRPr="00451F1F">
        <w:rPr>
          <w:b/>
          <w:lang w:val="sr-Cyrl-RS" w:eastAsia="sr-Latn-CS"/>
        </w:rPr>
        <w:t xml:space="preserve">Радно место за вођење и контролу буџетских евиденција, </w:t>
      </w:r>
      <w:r w:rsidR="00351C17" w:rsidRPr="00351C17">
        <w:rPr>
          <w:bCs/>
          <w:lang w:val="sr-Cyrl-RS" w:eastAsia="sr-Latn-CS"/>
        </w:rPr>
        <w:t xml:space="preserve">у </w:t>
      </w:r>
      <w:r w:rsidR="00351C17" w:rsidRPr="00451F1F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451F1F">
        <w:rPr>
          <w:lang w:val="sr-Cyrl-RS" w:eastAsia="sr-Latn-CS"/>
        </w:rPr>
        <w:t xml:space="preserve"> референт</w:t>
      </w:r>
      <w:r w:rsidR="00351C17">
        <w:rPr>
          <w:lang w:val="sr-Cyrl-RS" w:eastAsia="sr-Latn-CS"/>
        </w:rPr>
        <w:t>,</w:t>
      </w:r>
      <w:r w:rsidR="00351C17" w:rsidRPr="00BC1EFD">
        <w:rPr>
          <w:b/>
          <w:color w:val="333333"/>
          <w:shd w:val="clear" w:color="auto" w:fill="FFFFFF"/>
          <w:lang w:val="sr-Cyrl-RS"/>
        </w:rPr>
        <w:t xml:space="preserve"> </w:t>
      </w:r>
      <w:r w:rsidRPr="00451F1F">
        <w:rPr>
          <w:lang w:val="sr-Cyrl-RS" w:eastAsia="sr-Latn-CS"/>
        </w:rPr>
        <w:t xml:space="preserve">Одељење за јавна плаћања и фискалну статистику, филијала </w:t>
      </w:r>
      <w:r w:rsidRPr="00451F1F">
        <w:rPr>
          <w:bCs/>
          <w:lang w:val="sr-Cyrl-RS" w:eastAsia="sr-Latn-CS"/>
        </w:rPr>
        <w:t>Пожаревац</w:t>
      </w:r>
      <w:r w:rsidRPr="00451F1F">
        <w:rPr>
          <w:lang w:val="sr-Cyrl-RS" w:eastAsia="sr-Latn-CS"/>
        </w:rPr>
        <w:t xml:space="preserve"> </w:t>
      </w:r>
      <w:r>
        <w:rPr>
          <w:b/>
          <w:color w:val="333333"/>
          <w:shd w:val="clear" w:color="auto" w:fill="FFFFFF"/>
          <w:lang w:val="sr-Cyrl-RS"/>
        </w:rPr>
        <w:t xml:space="preserve">- </w:t>
      </w:r>
      <w:r w:rsidRPr="006E02E8">
        <w:rPr>
          <w:b/>
          <w:lang w:val="sr-Cyrl-RS"/>
        </w:rPr>
        <w:t>1 извршилац</w:t>
      </w:r>
      <w:r>
        <w:rPr>
          <w:b/>
          <w:lang w:val="sr-Cyrl-RS"/>
        </w:rPr>
        <w:t>.</w:t>
      </w:r>
    </w:p>
    <w:p w14:paraId="3B713460" w14:textId="77777777" w:rsidR="000C1266" w:rsidRPr="00334D72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334D72">
        <w:rPr>
          <w:lang w:val="sr-Cyrl-CS"/>
        </w:rPr>
        <w:t>Врши пријем и контролу исправности документације и прописаних буџетских евиденција; врши повраћај јавних прихода по захтеву надлежних органа;</w:t>
      </w:r>
      <w:r w:rsidRPr="00334D72">
        <w:rPr>
          <w:lang w:val="ru-RU"/>
        </w:rPr>
        <w:t xml:space="preserve"> </w:t>
      </w:r>
      <w:r w:rsidRPr="00334D72">
        <w:rPr>
          <w:lang w:val="sr-Cyrl-CS"/>
        </w:rPr>
        <w:t>о</w:t>
      </w:r>
      <w:r w:rsidRPr="00334D72">
        <w:rPr>
          <w:lang w:val="ru-RU"/>
        </w:rPr>
        <w:t xml:space="preserve">бавља пријем и контролу поднете документације за упис, промену и брисање из регистра; </w:t>
      </w:r>
      <w:r w:rsidRPr="00334D72">
        <w:rPr>
          <w:lang w:val="sr-Cyrl-CS"/>
        </w:rPr>
        <w:t>о</w:t>
      </w:r>
      <w:r w:rsidRPr="00334D72">
        <w:rPr>
          <w:lang w:val="ru-RU"/>
        </w:rPr>
        <w:t xml:space="preserve">бавља пријем и контролу поднете документације за отварање, промену и укидање подрачуна корисника јавних средстава; </w:t>
      </w:r>
      <w:r w:rsidRPr="00334D72">
        <w:rPr>
          <w:lang w:val="sr-Cyrl-CS"/>
        </w:rPr>
        <w:t>и</w:t>
      </w:r>
      <w:r w:rsidRPr="00334D72">
        <w:rPr>
          <w:lang w:val="ru-RU"/>
        </w:rPr>
        <w:t>здаје потврде о отвореном подрачуну, стању на подрачуну, кумулативном промету и дневном стању за кориснике јавних средстава, укидању подрачуна и друге потврде на захтев корисника</w:t>
      </w:r>
      <w:r w:rsidRPr="00334D72">
        <w:rPr>
          <w:lang w:val="sr-Cyrl-CS"/>
        </w:rPr>
        <w:t>; о</w:t>
      </w:r>
      <w:r w:rsidRPr="00334D72">
        <w:rPr>
          <w:lang w:val="ru-RU"/>
        </w:rPr>
        <w:t>бавља наплату тарифе при гашењу подрачуна корисника јавних средстава</w:t>
      </w:r>
      <w:r w:rsidRPr="00334D72">
        <w:rPr>
          <w:lang w:val="sr-Cyrl-CS"/>
        </w:rPr>
        <w:t xml:space="preserve">, доставља податке у вези са непрепознатом наплаћеном тарифом и опомене о ненаплаћеној тарифи </w:t>
      </w:r>
      <w:r w:rsidRPr="00334D72">
        <w:rPr>
          <w:lang w:val="sr-Cyrl-CS"/>
        </w:rPr>
        <w:lastRenderedPageBreak/>
        <w:t>корисницима јавних средстава; прима захтеве за отварање и гашење шифара за пројекат РИНО и Регистар запослених; о</w:t>
      </w:r>
      <w:r w:rsidRPr="00334D72">
        <w:rPr>
          <w:lang w:val="ru-RU"/>
        </w:rPr>
        <w:t>бавља и друге послове по налогу непосредног руководиоца</w:t>
      </w:r>
      <w:r w:rsidRPr="00334D72">
        <w:rPr>
          <w:lang w:val="sr-Cyrl-CS"/>
        </w:rPr>
        <w:t>.</w:t>
      </w:r>
    </w:p>
    <w:p w14:paraId="00F31A93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C969EE">
        <w:rPr>
          <w:lang w:val="ru-RU"/>
        </w:rPr>
        <w:t>Средње образовање природног, друштвеног или техничког смера или гимназија</w:t>
      </w:r>
      <w:r w:rsidRPr="00C969EE">
        <w:rPr>
          <w:lang w:val="sr-Cyrl-CS"/>
        </w:rPr>
        <w:t>, н</w:t>
      </w:r>
      <w:r w:rsidRPr="00C969EE">
        <w:rPr>
          <w:lang w:val="ru-RU"/>
        </w:rPr>
        <w:t>ајмање 2 године радног искуства у струци;</w:t>
      </w:r>
      <w:r w:rsidRPr="00C969EE">
        <w:rPr>
          <w:lang w:val="sr-Cyrl-CS"/>
        </w:rPr>
        <w:t xml:space="preserve"> п</w:t>
      </w:r>
      <w:r w:rsidRPr="00C969EE">
        <w:rPr>
          <w:lang w:val="ru-RU"/>
        </w:rPr>
        <w:t>оложен државни стручни испит</w:t>
      </w:r>
      <w:r w:rsidRPr="00C969EE">
        <w:rPr>
          <w:lang w:val="sr-Cyrl-CS"/>
        </w:rPr>
        <w:t xml:space="preserve">; </w:t>
      </w:r>
      <w:r w:rsidRPr="00C969EE">
        <w:rPr>
          <w:lang w:val="sr-Cyrl-RS"/>
        </w:rPr>
        <w:t>као и компетенције потребне за рад на радном месту.</w:t>
      </w:r>
    </w:p>
    <w:p w14:paraId="3CDB6C86" w14:textId="5BBCFA32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>
        <w:rPr>
          <w:b/>
          <w:lang w:val="sr-Cyrl-RS"/>
        </w:rPr>
        <w:t xml:space="preserve">Место рада: </w:t>
      </w:r>
      <w:r w:rsidRPr="00334D72">
        <w:rPr>
          <w:lang w:val="sr-Cyrl-RS"/>
        </w:rPr>
        <w:t>Пожаревац,</w:t>
      </w:r>
      <w:r>
        <w:rPr>
          <w:b/>
          <w:lang w:val="sr-Cyrl-RS"/>
        </w:rPr>
        <w:t xml:space="preserve"> </w:t>
      </w:r>
      <w:r w:rsidRPr="00BC1EFD">
        <w:rPr>
          <w:lang w:val="sr-Cyrl-RS"/>
        </w:rPr>
        <w:t>Стари корзо 49</w:t>
      </w:r>
      <w:r>
        <w:rPr>
          <w:b/>
          <w:lang w:val="sr-Cyrl-RS"/>
        </w:rPr>
        <w:t xml:space="preserve"> </w:t>
      </w:r>
    </w:p>
    <w:p w14:paraId="48DF320C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37B23FA2" w14:textId="7EF604BB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334D72">
        <w:rPr>
          <w:b/>
          <w:lang w:val="sr-Cyrl-RS"/>
        </w:rPr>
        <w:t>8)</w:t>
      </w:r>
      <w:r>
        <w:rPr>
          <w:b/>
          <w:lang w:val="sr-Cyrl-RS"/>
        </w:rPr>
        <w:t xml:space="preserve"> </w:t>
      </w:r>
      <w:r w:rsidRPr="00334D72">
        <w:rPr>
          <w:b/>
          <w:lang w:val="sr-Cyrl-RS" w:eastAsia="sr-Latn-CS"/>
        </w:rPr>
        <w:t xml:space="preserve">Радно место за послове буџетских евиденција и фискалне статистике, </w:t>
      </w:r>
      <w:r w:rsidR="00351C17">
        <w:rPr>
          <w:bCs/>
          <w:lang w:val="sr-Cyrl-RS" w:eastAsia="sr-Latn-CS"/>
        </w:rPr>
        <w:t xml:space="preserve">у </w:t>
      </w:r>
      <w:r w:rsidR="00351C17" w:rsidRPr="00334D72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334D72">
        <w:rPr>
          <w:lang w:val="sr-Cyrl-RS" w:eastAsia="sr-Latn-CS"/>
        </w:rPr>
        <w:t xml:space="preserve"> сарадник</w:t>
      </w:r>
      <w:r w:rsidR="00351C17">
        <w:rPr>
          <w:lang w:val="sr-Cyrl-RS" w:eastAsia="sr-Latn-CS"/>
        </w:rPr>
        <w:t xml:space="preserve">, </w:t>
      </w:r>
      <w:r w:rsidRPr="00334D72">
        <w:rPr>
          <w:lang w:val="sr-Cyrl-RS" w:eastAsia="sr-Latn-CS"/>
        </w:rPr>
        <w:t xml:space="preserve">Одељење за јавна плаћања и фискалну статистику, филијала Пријепоље </w:t>
      </w:r>
      <w:r>
        <w:rPr>
          <w:lang w:val="sr-Cyrl-RS" w:eastAsia="sr-Latn-CS"/>
        </w:rPr>
        <w:t xml:space="preserve">- </w:t>
      </w:r>
      <w:r w:rsidRPr="006E02E8">
        <w:rPr>
          <w:b/>
          <w:lang w:val="sr-Cyrl-RS"/>
        </w:rPr>
        <w:t>1 извршилац</w:t>
      </w:r>
      <w:r>
        <w:rPr>
          <w:b/>
          <w:lang w:val="sr-Cyrl-RS"/>
        </w:rPr>
        <w:t>.</w:t>
      </w:r>
    </w:p>
    <w:p w14:paraId="4C3FECE9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334D72">
        <w:rPr>
          <w:b/>
          <w:bCs/>
          <w:lang w:val="sr-Cyrl-CS"/>
        </w:rPr>
        <w:t xml:space="preserve">Опис послова: </w:t>
      </w:r>
      <w:r w:rsidRPr="00334D72">
        <w:rPr>
          <w:lang w:val="ru-RU"/>
        </w:rPr>
        <w:t>К</w:t>
      </w:r>
      <w:r w:rsidRPr="00334D72">
        <w:rPr>
          <w:lang w:val="sr-Cyrl-CS"/>
        </w:rPr>
        <w:t>онтролише</w:t>
      </w:r>
      <w:r w:rsidRPr="00334D72">
        <w:rPr>
          <w:lang w:val="ru-RU"/>
        </w:rPr>
        <w:t xml:space="preserve"> примену упутства о уплати, распореду јавних прихода и примања; </w:t>
      </w:r>
      <w:r w:rsidRPr="00334D72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Pr="00334D72">
        <w:rPr>
          <w:lang w:val="ru-RU"/>
        </w:rPr>
        <w:t xml:space="preserve">бавља рачунску и логичку контролу података из </w:t>
      </w:r>
      <w:r w:rsidRPr="00334D72">
        <w:rPr>
          <w:lang w:val="sr-Cyrl-CS"/>
        </w:rPr>
        <w:t xml:space="preserve">образаца П/Р локалних самоуправа </w:t>
      </w:r>
      <w:r w:rsidRPr="00334D72">
        <w:rPr>
          <w:lang w:val="ru-RU"/>
        </w:rPr>
        <w:t>и отклања уочене пропусте</w:t>
      </w:r>
      <w:r w:rsidRPr="00334D72">
        <w:rPr>
          <w:lang w:val="sr-Cyrl-C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Pr="00334D72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Pr="00334D72">
        <w:rPr>
          <w:lang w:val="sr-Cyrl-CS"/>
        </w:rPr>
        <w:t>; доставља податке о апропријацијама локалних самоуправа за потребе принудне наплате и о</w:t>
      </w:r>
      <w:r w:rsidRPr="00334D72">
        <w:rPr>
          <w:lang w:val="ru-RU"/>
        </w:rPr>
        <w:t>бавља и друге послове по налогу непосредног руководиоца</w:t>
      </w:r>
      <w:r w:rsidRPr="00334D72">
        <w:rPr>
          <w:lang w:val="sr-Cyrl-CS"/>
        </w:rPr>
        <w:t>.</w:t>
      </w:r>
    </w:p>
    <w:p w14:paraId="4B70964A" w14:textId="77777777" w:rsidR="000C1266" w:rsidRDefault="000C1266" w:rsidP="000C1266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334D72">
        <w:rPr>
          <w:b/>
          <w:bCs/>
          <w:lang w:val="sr-Cyrl-CS"/>
        </w:rPr>
        <w:t>Услови:</w:t>
      </w:r>
      <w:r w:rsidRPr="00334D72">
        <w:rPr>
          <w:lang w:val="sr-Cyrl-CS"/>
        </w:rPr>
        <w:t xml:space="preserve"> </w:t>
      </w:r>
      <w:r w:rsidRPr="00334D72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 </w:t>
      </w:r>
    </w:p>
    <w:p w14:paraId="4293586B" w14:textId="3F207E68" w:rsidR="000C1266" w:rsidRPr="00334D72" w:rsidRDefault="000C1266" w:rsidP="000C1266">
      <w:pPr>
        <w:tabs>
          <w:tab w:val="left" w:pos="1680"/>
        </w:tabs>
        <w:jc w:val="both"/>
        <w:rPr>
          <w:bCs/>
          <w:lang w:val="sr-Cyrl-RS" w:eastAsia="sr-Cyrl-CS"/>
        </w:rPr>
      </w:pPr>
      <w:r>
        <w:rPr>
          <w:b/>
          <w:lang w:val="sr-Cyrl-RS"/>
        </w:rPr>
        <w:t xml:space="preserve">Место рада: </w:t>
      </w:r>
      <w:r w:rsidRPr="00E5637D">
        <w:rPr>
          <w:lang w:val="sr-Cyrl-RS"/>
        </w:rPr>
        <w:t>Пријепоље,</w:t>
      </w:r>
      <w:r>
        <w:rPr>
          <w:b/>
          <w:lang w:val="sr-Cyrl-RS"/>
        </w:rPr>
        <w:t xml:space="preserve"> </w:t>
      </w:r>
      <w:proofErr w:type="spellStart"/>
      <w:r w:rsidRPr="00E5637D">
        <w:t>Санџачких</w:t>
      </w:r>
      <w:proofErr w:type="spellEnd"/>
      <w:r w:rsidRPr="00E5637D">
        <w:t xml:space="preserve"> </w:t>
      </w:r>
      <w:proofErr w:type="spellStart"/>
      <w:r w:rsidRPr="00E5637D">
        <w:t>бригада</w:t>
      </w:r>
      <w:proofErr w:type="spellEnd"/>
      <w:r w:rsidRPr="00E5637D">
        <w:t xml:space="preserve"> 47</w:t>
      </w:r>
    </w:p>
    <w:p w14:paraId="29B3C907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7133E84F" w14:textId="50FFA8B0" w:rsidR="000C1266" w:rsidRDefault="000C1266" w:rsidP="000C1266">
      <w:pPr>
        <w:tabs>
          <w:tab w:val="left" w:pos="1680"/>
        </w:tabs>
        <w:jc w:val="both"/>
        <w:rPr>
          <w:b/>
          <w:bCs/>
          <w:lang w:val="sr-Cyrl-RS"/>
        </w:rPr>
      </w:pPr>
      <w:r w:rsidRPr="00334D72">
        <w:rPr>
          <w:b/>
          <w:lang w:val="sr-Cyrl-RS"/>
        </w:rPr>
        <w:t>9)</w:t>
      </w:r>
      <w:r>
        <w:rPr>
          <w:b/>
          <w:lang w:val="sr-Cyrl-RS"/>
        </w:rPr>
        <w:t xml:space="preserve"> </w:t>
      </w:r>
      <w:r w:rsidRPr="00334D72">
        <w:rPr>
          <w:b/>
          <w:bCs/>
          <w:lang w:val="sr-Cyrl-RS"/>
        </w:rPr>
        <w:t xml:space="preserve">Радно место за јавна плаћања, </w:t>
      </w:r>
      <w:r w:rsidR="00351C17">
        <w:rPr>
          <w:lang w:val="sr-Cyrl-RS"/>
        </w:rPr>
        <w:t>у</w:t>
      </w:r>
      <w:r w:rsidR="00351C17">
        <w:rPr>
          <w:b/>
          <w:bCs/>
          <w:lang w:val="sr-Cyrl-RS"/>
        </w:rPr>
        <w:t xml:space="preserve"> </w:t>
      </w:r>
      <w:r w:rsidR="00351C17" w:rsidRPr="00334D72">
        <w:rPr>
          <w:bCs/>
          <w:lang w:val="sr-Cyrl-RS"/>
        </w:rPr>
        <w:t>звањ</w:t>
      </w:r>
      <w:r w:rsidR="00351C17">
        <w:rPr>
          <w:bCs/>
          <w:lang w:val="sr-Cyrl-RS"/>
        </w:rPr>
        <w:t>у</w:t>
      </w:r>
      <w:r w:rsidR="00351C17" w:rsidRPr="00334D72">
        <w:rPr>
          <w:bCs/>
          <w:lang w:val="sr-Cyrl-RS"/>
        </w:rPr>
        <w:t xml:space="preserve"> саветник</w:t>
      </w:r>
      <w:r w:rsidR="00B90B22">
        <w:rPr>
          <w:bCs/>
          <w:lang w:val="sr-Cyrl-RS"/>
        </w:rPr>
        <w:t>,</w:t>
      </w:r>
      <w:r w:rsidR="00351C17">
        <w:rPr>
          <w:bCs/>
          <w:lang w:val="sr-Cyrl-RS"/>
        </w:rPr>
        <w:t xml:space="preserve"> </w:t>
      </w:r>
      <w:r w:rsidRPr="00334D72">
        <w:rPr>
          <w:bCs/>
          <w:lang w:val="sr-Cyrl-RS"/>
        </w:rPr>
        <w:t xml:space="preserve">Одељење за јавна плаћања и фискалну статистику, </w:t>
      </w:r>
      <w:r w:rsidRPr="00334D72">
        <w:rPr>
          <w:lang w:val="sr-Cyrl-RS"/>
        </w:rPr>
        <w:t xml:space="preserve">филијала </w:t>
      </w:r>
      <w:r w:rsidRPr="00334D72">
        <w:rPr>
          <w:bCs/>
          <w:lang w:val="sr-Cyrl-RS"/>
        </w:rPr>
        <w:t xml:space="preserve">Чачак, </w:t>
      </w:r>
      <w:r>
        <w:rPr>
          <w:bCs/>
          <w:lang w:val="sr-Cyrl-RS"/>
        </w:rPr>
        <w:t xml:space="preserve">- </w:t>
      </w:r>
      <w:r w:rsidRPr="00334D72">
        <w:rPr>
          <w:b/>
          <w:bCs/>
          <w:lang w:val="sr-Cyrl-RS"/>
        </w:rPr>
        <w:t>1 извршилац.</w:t>
      </w:r>
    </w:p>
    <w:p w14:paraId="6F640593" w14:textId="77777777" w:rsidR="000C1266" w:rsidRPr="00334D72" w:rsidRDefault="000C1266" w:rsidP="000C1266">
      <w:pPr>
        <w:tabs>
          <w:tab w:val="left" w:pos="1680"/>
        </w:tabs>
        <w:jc w:val="both"/>
        <w:rPr>
          <w:lang w:val="sr-Latn-CS"/>
        </w:rPr>
      </w:pPr>
      <w:r w:rsidRPr="00334D72">
        <w:rPr>
          <w:b/>
          <w:bCs/>
          <w:lang w:val="sr-Cyrl-CS"/>
        </w:rPr>
        <w:t>Опис послова:</w:t>
      </w:r>
      <w:r w:rsidRPr="00334D72">
        <w:rPr>
          <w:bCs/>
          <w:lang w:val="sr-Cyrl-CS"/>
        </w:rPr>
        <w:t xml:space="preserve"> </w:t>
      </w:r>
      <w:r w:rsidRPr="00334D72">
        <w:rPr>
          <w:lang w:val="ru-RU"/>
        </w:rPr>
        <w:t>Обавља послове везане за примену система рачуна и прати податке о извршеном платном промету</w:t>
      </w:r>
      <w:r w:rsidRPr="00334D72">
        <w:rPr>
          <w:lang w:val="sr-Cyrl-CS"/>
        </w:rPr>
        <w:t>; к</w:t>
      </w:r>
      <w:r w:rsidRPr="00334D72">
        <w:rPr>
          <w:lang w:val="ru-RU"/>
        </w:rPr>
        <w:t>оординира послове на прикупљању података из области регистра и обраде личних примања за кориснике јавних средстава</w:t>
      </w:r>
      <w:r w:rsidRPr="00334D72">
        <w:rPr>
          <w:lang w:val="sr-Cyrl-CS"/>
        </w:rPr>
        <w:t>; врши</w:t>
      </w:r>
      <w:r w:rsidRPr="00334D72">
        <w:rPr>
          <w:lang w:val="ru-RU"/>
        </w:rPr>
        <w:t xml:space="preserve"> контролу</w:t>
      </w:r>
      <w:r w:rsidRPr="00334D72">
        <w:rPr>
          <w:lang w:val="en-US"/>
        </w:rPr>
        <w:t xml:space="preserve"> </w:t>
      </w:r>
      <w:r w:rsidRPr="00334D72">
        <w:rPr>
          <w:lang w:val="ru-RU"/>
        </w:rPr>
        <w:t xml:space="preserve">безготовинских налога које су испоставили корисници јавних средстава; врши послове девизних плаћања; </w:t>
      </w:r>
      <w:r w:rsidRPr="00334D72">
        <w:rPr>
          <w:lang w:val="sr-Cyrl-CS"/>
        </w:rPr>
        <w:t>спроводи поступак за исправке грешака у платном промету; врши</w:t>
      </w:r>
      <w:r w:rsidRPr="00334D72">
        <w:rPr>
          <w:lang w:val="ru-RU"/>
        </w:rPr>
        <w:t xml:space="preserve"> контролу пријема и обраде захтева за упис у регистре, као и пријем и обраду захтева за остваривање права на</w:t>
      </w:r>
      <w:r w:rsidRPr="00334D72">
        <w:rPr>
          <w:lang w:val="sr-Cyrl-CS"/>
        </w:rPr>
        <w:t xml:space="preserve"> </w:t>
      </w:r>
      <w:r w:rsidRPr="00334D72">
        <w:rPr>
          <w:lang w:val="ru-RU"/>
        </w:rPr>
        <w:t>субвенције и друге финансијске подстицаје</w:t>
      </w:r>
      <w:r w:rsidRPr="00334D72">
        <w:rPr>
          <w:noProof/>
          <w:lang w:val="sr-Cyrl-CS"/>
        </w:rPr>
        <w:t xml:space="preserve">; издаје решења и потврде из регистра; контролише наплату тарифе за регистрацију менице и реализацију менице кроз платни промет; </w:t>
      </w:r>
      <w:r w:rsidRPr="00334D72">
        <w:rPr>
          <w:lang w:val="sr-Cyrl-CS"/>
        </w:rPr>
        <w:t>о</w:t>
      </w:r>
      <w:r w:rsidRPr="00334D72">
        <w:rPr>
          <w:lang w:val="ru-RU"/>
        </w:rPr>
        <w:t>бавља и друге послове по налогу непосредног руководиоца</w:t>
      </w:r>
      <w:r w:rsidRPr="00334D72">
        <w:rPr>
          <w:bCs/>
          <w:lang w:val="sr-Cyrl-CS"/>
        </w:rPr>
        <w:t>.</w:t>
      </w:r>
    </w:p>
    <w:p w14:paraId="6B36C160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334D72">
        <w:rPr>
          <w:b/>
          <w:bCs/>
          <w:lang w:val="sr-Cyrl-CS"/>
        </w:rPr>
        <w:t xml:space="preserve">Услови: </w:t>
      </w:r>
      <w:r w:rsidRPr="00334D72">
        <w:rPr>
          <w:lang w:val="sr-Cyrl-CS"/>
        </w:rPr>
        <w:t>Стечено високо образовање из научне</w:t>
      </w:r>
      <w:r w:rsidRPr="00334D72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334D72">
        <w:rPr>
          <w:lang w:val="sr-Latn-CS"/>
        </w:rPr>
        <w:t xml:space="preserve">природно-математичких </w:t>
      </w:r>
      <w:r w:rsidRPr="00334D72">
        <w:rPr>
          <w:spacing w:val="-6"/>
          <w:lang w:val="sr-Cyrl-CS"/>
        </w:rPr>
        <w:t xml:space="preserve">или </w:t>
      </w:r>
      <w:r w:rsidRPr="00334D72">
        <w:rPr>
          <w:lang w:val="sr-Cyrl-CS"/>
        </w:rPr>
        <w:t>техничко-технолошких наука</w:t>
      </w:r>
      <w:r w:rsidRPr="00334D72">
        <w:rPr>
          <w:lang w:val="sr-Cyrl-RS"/>
        </w:rPr>
        <w:t xml:space="preserve"> </w:t>
      </w:r>
      <w:r w:rsidRPr="00334D72">
        <w:rPr>
          <w:lang w:val="sr-Cyrl-CS"/>
        </w:rPr>
        <w:t xml:space="preserve">на основним академским студијама у обиму од најмање </w:t>
      </w:r>
      <w:r w:rsidRPr="00334D72">
        <w:rPr>
          <w:lang w:val="en-US"/>
        </w:rPr>
        <w:t xml:space="preserve">240 ЕСПБ </w:t>
      </w:r>
      <w:proofErr w:type="spellStart"/>
      <w:r w:rsidRPr="00334D72">
        <w:rPr>
          <w:lang w:val="en-US"/>
        </w:rPr>
        <w:t>бодова</w:t>
      </w:r>
      <w:proofErr w:type="spellEnd"/>
      <w:r w:rsidRPr="00334D72">
        <w:rPr>
          <w:lang w:val="en-US"/>
        </w:rPr>
        <w:t xml:space="preserve">, </w:t>
      </w:r>
      <w:proofErr w:type="spellStart"/>
      <w:r w:rsidRPr="00334D72">
        <w:rPr>
          <w:lang w:val="en-US"/>
        </w:rPr>
        <w:t>мастер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академским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студијама</w:t>
      </w:r>
      <w:proofErr w:type="spellEnd"/>
      <w:r w:rsidRPr="00334D72">
        <w:rPr>
          <w:lang w:val="en-US"/>
        </w:rPr>
        <w:t xml:space="preserve">, </w:t>
      </w:r>
      <w:proofErr w:type="spellStart"/>
      <w:r w:rsidRPr="00334D72">
        <w:rPr>
          <w:lang w:val="en-US"/>
        </w:rPr>
        <w:t>специјалистичким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академским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студијама</w:t>
      </w:r>
      <w:proofErr w:type="spellEnd"/>
      <w:r w:rsidRPr="00334D72">
        <w:rPr>
          <w:lang w:val="en-US"/>
        </w:rPr>
        <w:t xml:space="preserve">, </w:t>
      </w:r>
      <w:proofErr w:type="spellStart"/>
      <w:r w:rsidRPr="00334D72">
        <w:rPr>
          <w:lang w:val="en-US"/>
        </w:rPr>
        <w:t>специјалистичким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струковним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студијама</w:t>
      </w:r>
      <w:proofErr w:type="spellEnd"/>
      <w:r w:rsidRPr="00334D72">
        <w:rPr>
          <w:lang w:val="en-US"/>
        </w:rPr>
        <w:t xml:space="preserve">, </w:t>
      </w:r>
      <w:proofErr w:type="spellStart"/>
      <w:r w:rsidRPr="00334D72">
        <w:rPr>
          <w:lang w:val="en-US"/>
        </w:rPr>
        <w:t>односно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на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основним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студијама</w:t>
      </w:r>
      <w:proofErr w:type="spellEnd"/>
      <w:r w:rsidRPr="00334D72">
        <w:rPr>
          <w:lang w:val="en-US"/>
        </w:rPr>
        <w:t xml:space="preserve"> у </w:t>
      </w:r>
      <w:proofErr w:type="spellStart"/>
      <w:r w:rsidRPr="00334D72">
        <w:rPr>
          <w:lang w:val="en-US"/>
        </w:rPr>
        <w:t>трајању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од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најмање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четири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године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или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специјалистичким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студијама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на</w:t>
      </w:r>
      <w:proofErr w:type="spellEnd"/>
      <w:r w:rsidRPr="00334D72">
        <w:rPr>
          <w:lang w:val="en-US"/>
        </w:rPr>
        <w:t xml:space="preserve"> </w:t>
      </w:r>
      <w:proofErr w:type="spellStart"/>
      <w:r w:rsidRPr="00334D72">
        <w:rPr>
          <w:lang w:val="en-US"/>
        </w:rPr>
        <w:t>факултету</w:t>
      </w:r>
      <w:proofErr w:type="spellEnd"/>
      <w:r w:rsidRPr="00334D72">
        <w:rPr>
          <w:lang w:val="sr-Cyrl-CS"/>
        </w:rPr>
        <w:t xml:space="preserve">; најмање 3 године радног искуства у струци; положен државни стручни испит; </w:t>
      </w:r>
      <w:r w:rsidRPr="00334D72">
        <w:rPr>
          <w:lang w:val="sr-Cyrl-RS"/>
        </w:rPr>
        <w:t>као и компетенције потребне за рад на радном месту.</w:t>
      </w:r>
    </w:p>
    <w:p w14:paraId="1B32B36A" w14:textId="3D6958BA" w:rsidR="000C1266" w:rsidRDefault="000C1266" w:rsidP="000C1266">
      <w:pPr>
        <w:tabs>
          <w:tab w:val="left" w:pos="1680"/>
        </w:tabs>
        <w:jc w:val="both"/>
      </w:pPr>
      <w:r>
        <w:rPr>
          <w:b/>
          <w:lang w:val="sr-Cyrl-RS"/>
        </w:rPr>
        <w:t xml:space="preserve">Место рада: </w:t>
      </w:r>
      <w:r w:rsidRPr="00E5637D">
        <w:rPr>
          <w:lang w:val="sr-Cyrl-RS"/>
        </w:rPr>
        <w:t>Чачак,</w:t>
      </w:r>
      <w:r>
        <w:rPr>
          <w:b/>
          <w:lang w:val="sr-Cyrl-RS"/>
        </w:rPr>
        <w:t xml:space="preserve"> </w:t>
      </w:r>
      <w:proofErr w:type="spellStart"/>
      <w:r w:rsidRPr="00E5637D">
        <w:t>Градско</w:t>
      </w:r>
      <w:proofErr w:type="spellEnd"/>
      <w:r w:rsidRPr="00E5637D">
        <w:t xml:space="preserve"> </w:t>
      </w:r>
      <w:proofErr w:type="spellStart"/>
      <w:r w:rsidRPr="00E5637D">
        <w:t>шеталиште</w:t>
      </w:r>
      <w:proofErr w:type="spellEnd"/>
      <w:r w:rsidRPr="00E5637D">
        <w:t xml:space="preserve"> 22</w:t>
      </w:r>
    </w:p>
    <w:p w14:paraId="0319B989" w14:textId="77777777" w:rsidR="000C1266" w:rsidRDefault="000C1266" w:rsidP="000C1266">
      <w:pPr>
        <w:tabs>
          <w:tab w:val="left" w:pos="1680"/>
        </w:tabs>
        <w:jc w:val="both"/>
      </w:pPr>
    </w:p>
    <w:p w14:paraId="0CEF6FF3" w14:textId="5BE6FA93" w:rsidR="000C1266" w:rsidRDefault="000C1266" w:rsidP="000C1266">
      <w:pPr>
        <w:tabs>
          <w:tab w:val="left" w:pos="0"/>
        </w:tabs>
        <w:jc w:val="both"/>
        <w:rPr>
          <w:b/>
          <w:bCs/>
          <w:lang w:val="sr-Cyrl-RS"/>
        </w:rPr>
      </w:pPr>
      <w:r w:rsidRPr="00E5637D">
        <w:rPr>
          <w:b/>
          <w:lang w:val="sr-Cyrl-RS"/>
        </w:rPr>
        <w:t>10)</w:t>
      </w:r>
      <w:r>
        <w:rPr>
          <w:b/>
          <w:lang w:val="sr-Cyrl-RS"/>
        </w:rPr>
        <w:t xml:space="preserve"> </w:t>
      </w:r>
      <w:r w:rsidRPr="00E5637D">
        <w:rPr>
          <w:b/>
          <w:lang w:val="sr-Cyrl-RS" w:eastAsia="sr-Latn-CS"/>
        </w:rPr>
        <w:t xml:space="preserve">Радно место за послове платних услуга, </w:t>
      </w:r>
      <w:r w:rsidR="00351C17" w:rsidRPr="00351C17">
        <w:rPr>
          <w:bCs/>
          <w:lang w:val="sr-Cyrl-RS" w:eastAsia="sr-Latn-CS"/>
        </w:rPr>
        <w:t>у</w:t>
      </w:r>
      <w:r w:rsidR="00351C17">
        <w:rPr>
          <w:b/>
          <w:lang w:val="sr-Cyrl-RS" w:eastAsia="sr-Latn-CS"/>
        </w:rPr>
        <w:t xml:space="preserve"> </w:t>
      </w:r>
      <w:r w:rsidR="00351C17" w:rsidRPr="00E5637D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E5637D">
        <w:rPr>
          <w:lang w:val="sr-Cyrl-RS" w:eastAsia="sr-Latn-CS"/>
        </w:rPr>
        <w:t xml:space="preserve"> </w:t>
      </w:r>
      <w:r w:rsidR="00351C17">
        <w:rPr>
          <w:lang w:val="sr-Cyrl-RS" w:eastAsia="sr-Latn-CS"/>
        </w:rPr>
        <w:t>референт,</w:t>
      </w:r>
      <w:r w:rsidR="00351C17">
        <w:rPr>
          <w:bCs/>
          <w:lang w:val="sr-Cyrl-RS" w:eastAsia="sr-Latn-CS"/>
        </w:rPr>
        <w:t xml:space="preserve">  </w:t>
      </w:r>
      <w:r w:rsidRPr="00E5637D">
        <w:rPr>
          <w:lang w:val="sr-Cyrl-RS" w:eastAsia="sr-Latn-CS"/>
        </w:rPr>
        <w:t xml:space="preserve">експозитура Богатић, филијала </w:t>
      </w:r>
      <w:r w:rsidRPr="00E5637D">
        <w:rPr>
          <w:bCs/>
          <w:lang w:val="sr-Cyrl-RS" w:eastAsia="sr-Latn-CS"/>
        </w:rPr>
        <w:t>Шабац</w:t>
      </w:r>
      <w:r w:rsidRPr="00E5637D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- </w:t>
      </w:r>
      <w:r w:rsidRPr="00334D72">
        <w:rPr>
          <w:b/>
          <w:bCs/>
          <w:lang w:val="sr-Cyrl-RS"/>
        </w:rPr>
        <w:t>1 извршилац.</w:t>
      </w:r>
    </w:p>
    <w:p w14:paraId="58A67314" w14:textId="7AEB1DBA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E5637D">
        <w:rPr>
          <w:b/>
          <w:lang w:val="sr-Cyrl-CS"/>
        </w:rPr>
        <w:lastRenderedPageBreak/>
        <w:t>Опис послова:</w:t>
      </w:r>
      <w:r w:rsidRPr="00E5637D">
        <w:rPr>
          <w:lang w:val="sr-Cyrl-CS"/>
        </w:rPr>
        <w:t xml:space="preserve"> </w:t>
      </w:r>
      <w:r w:rsidRPr="00E5637D">
        <w:rPr>
          <w:lang w:val="ru-RU"/>
        </w:rPr>
        <w:t>Обавља требовање, пријем и предају новца између благајне и трезора;</w:t>
      </w:r>
      <w:r w:rsidR="00B90B22">
        <w:rPr>
          <w:lang w:val="ru-RU"/>
        </w:rPr>
        <w:t xml:space="preserve"> </w:t>
      </w:r>
      <w:r w:rsidRPr="00E5637D">
        <w:rPr>
          <w:lang w:val="ru-RU"/>
        </w:rPr>
        <w:t xml:space="preserve">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E5637D">
        <w:rPr>
          <w:lang w:val="sr-Cyrl-CS"/>
        </w:rPr>
        <w:t>о</w:t>
      </w:r>
      <w:r w:rsidRPr="00E5637D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E5637D">
        <w:rPr>
          <w:lang w:val="sr-Cyrl-CS"/>
        </w:rPr>
        <w:t>;</w:t>
      </w:r>
      <w:r w:rsidRPr="00E5637D">
        <w:rPr>
          <w:lang w:val="ru-RU"/>
        </w:rPr>
        <w:t xml:space="preserve"> </w:t>
      </w:r>
      <w:proofErr w:type="spellStart"/>
      <w:r w:rsidRPr="00E5637D">
        <w:rPr>
          <w:lang w:val="en-US"/>
        </w:rPr>
        <w:t>сачињава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захтев</w:t>
      </w:r>
      <w:proofErr w:type="spellEnd"/>
      <w:r w:rsidRPr="00E5637D">
        <w:rPr>
          <w:lang w:val="en-US"/>
        </w:rPr>
        <w:t xml:space="preserve"> за </w:t>
      </w:r>
      <w:proofErr w:type="spellStart"/>
      <w:r w:rsidRPr="00E5637D">
        <w:rPr>
          <w:lang w:val="en-US"/>
        </w:rPr>
        <w:t>предају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односно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требовање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новца</w:t>
      </w:r>
      <w:proofErr w:type="spellEnd"/>
      <w:r w:rsidRPr="00E5637D">
        <w:rPr>
          <w:lang w:val="en-US"/>
        </w:rPr>
        <w:t xml:space="preserve"> и </w:t>
      </w:r>
      <w:proofErr w:type="spellStart"/>
      <w:r w:rsidRPr="00E5637D">
        <w:rPr>
          <w:lang w:val="en-US"/>
        </w:rPr>
        <w:t>врши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сва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потребна</w:t>
      </w:r>
      <w:proofErr w:type="spellEnd"/>
      <w:r w:rsidRPr="00E5637D">
        <w:rPr>
          <w:lang w:val="en-US"/>
        </w:rPr>
        <w:t xml:space="preserve"> к</w:t>
      </w:r>
      <w:r w:rsidRPr="00E5637D">
        <w:rPr>
          <w:lang w:val="sr-Cyrl-RS"/>
        </w:rPr>
        <w:t>њи</w:t>
      </w:r>
      <w:proofErr w:type="spellStart"/>
      <w:r w:rsidRPr="00E5637D">
        <w:rPr>
          <w:lang w:val="en-US"/>
        </w:rPr>
        <w:t>жења</w:t>
      </w:r>
      <w:proofErr w:type="spellEnd"/>
      <w:r w:rsidRPr="00E5637D">
        <w:rPr>
          <w:lang w:val="sr-Cyrl-RS"/>
        </w:rPr>
        <w:t>;</w:t>
      </w:r>
      <w:r w:rsidRPr="00E5637D">
        <w:rPr>
          <w:lang w:val="ru-RU"/>
        </w:rPr>
        <w:t xml:space="preserve"> о</w:t>
      </w:r>
      <w:r w:rsidRPr="00E5637D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води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књигу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аманета</w:t>
      </w:r>
      <w:proofErr w:type="spellEnd"/>
      <w:r w:rsidRPr="00E5637D">
        <w:rPr>
          <w:lang w:val="sr-Cyrl-CS"/>
        </w:rPr>
        <w:t xml:space="preserve"> и друге потребне евиденције;</w:t>
      </w:r>
      <w:r w:rsidR="00B90B22">
        <w:rPr>
          <w:lang w:val="sr-Cyrl-CS"/>
        </w:rPr>
        <w:t xml:space="preserve"> </w:t>
      </w:r>
      <w:r w:rsidRPr="00E5637D">
        <w:rPr>
          <w:lang w:val="sr-Cyrl-CS"/>
        </w:rPr>
        <w:t xml:space="preserve">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E5637D">
        <w:rPr>
          <w:noProof/>
          <w:lang w:val="sr-Cyrl-CS"/>
        </w:rPr>
        <w:t>издаје потврде о упису и статусу у регистру</w:t>
      </w:r>
      <w:r w:rsidRPr="00E5637D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0499A0C6" w14:textId="58066526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E5637D">
        <w:rPr>
          <w:b/>
          <w:bCs/>
          <w:lang w:val="sr-Cyrl-CS"/>
        </w:rPr>
        <w:t>Услови:</w:t>
      </w:r>
      <w:r w:rsidR="00B90B22">
        <w:rPr>
          <w:b/>
          <w:bCs/>
          <w:lang w:val="sr-Cyrl-CS"/>
        </w:rPr>
        <w:t xml:space="preserve"> </w:t>
      </w:r>
      <w:r w:rsidRPr="00E5637D">
        <w:rPr>
          <w:lang w:val="ru-RU"/>
        </w:rPr>
        <w:t>Средње образовање природног, друштвеног или техничког смера или гимназија</w:t>
      </w:r>
      <w:r w:rsidRPr="00E5637D">
        <w:rPr>
          <w:lang w:val="sr-Cyrl-CS"/>
        </w:rPr>
        <w:t>, н</w:t>
      </w:r>
      <w:r w:rsidRPr="00E5637D">
        <w:rPr>
          <w:lang w:val="ru-RU"/>
        </w:rPr>
        <w:t>ајмање 2 године радног искуства у струци;</w:t>
      </w:r>
      <w:r w:rsidRPr="00E5637D">
        <w:rPr>
          <w:lang w:val="sr-Cyrl-CS"/>
        </w:rPr>
        <w:t xml:space="preserve"> п</w:t>
      </w:r>
      <w:r w:rsidRPr="00E5637D">
        <w:rPr>
          <w:lang w:val="ru-RU"/>
        </w:rPr>
        <w:t>оложен државни стручни испит</w:t>
      </w:r>
      <w:r w:rsidRPr="00E5637D">
        <w:rPr>
          <w:lang w:val="sr-Cyrl-CS"/>
        </w:rPr>
        <w:t xml:space="preserve">; </w:t>
      </w:r>
      <w:r w:rsidRPr="00E5637D">
        <w:rPr>
          <w:lang w:val="sr-Cyrl-RS"/>
        </w:rPr>
        <w:t>као и компетенције потребне за рад на радном месту</w:t>
      </w:r>
    </w:p>
    <w:p w14:paraId="2B7C08E7" w14:textId="4727CB98" w:rsidR="000C1266" w:rsidRDefault="000C1266" w:rsidP="000C1266">
      <w:pPr>
        <w:tabs>
          <w:tab w:val="left" w:pos="1680"/>
        </w:tabs>
        <w:jc w:val="both"/>
      </w:pPr>
      <w:r w:rsidRPr="00E5637D">
        <w:rPr>
          <w:b/>
          <w:lang w:val="sr-Cyrl-RS"/>
        </w:rPr>
        <w:t>Место рада:</w:t>
      </w:r>
      <w:r>
        <w:rPr>
          <w:lang w:val="sr-Cyrl-RS"/>
        </w:rPr>
        <w:t xml:space="preserve"> Богатић, Мике Митровића</w:t>
      </w:r>
      <w:r w:rsidRPr="00E5637D">
        <w:t xml:space="preserve"> 2</w:t>
      </w:r>
    </w:p>
    <w:p w14:paraId="506E5438" w14:textId="77777777" w:rsidR="000C1266" w:rsidRDefault="000C1266" w:rsidP="000C1266">
      <w:pPr>
        <w:tabs>
          <w:tab w:val="left" w:pos="1680"/>
        </w:tabs>
        <w:jc w:val="both"/>
      </w:pPr>
    </w:p>
    <w:p w14:paraId="33A1BB11" w14:textId="2393F916" w:rsidR="000C1266" w:rsidRDefault="000C1266" w:rsidP="000C1266">
      <w:pPr>
        <w:tabs>
          <w:tab w:val="left" w:pos="1680"/>
        </w:tabs>
        <w:jc w:val="both"/>
        <w:rPr>
          <w:b/>
          <w:bCs/>
          <w:lang w:val="sr-Cyrl-RS"/>
        </w:rPr>
      </w:pPr>
      <w:r w:rsidRPr="00E5637D">
        <w:rPr>
          <w:b/>
          <w:lang w:val="sr-Cyrl-RS"/>
        </w:rPr>
        <w:t>11)</w:t>
      </w:r>
      <w:r>
        <w:rPr>
          <w:b/>
          <w:lang w:val="sr-Cyrl-RS"/>
        </w:rPr>
        <w:t xml:space="preserve"> </w:t>
      </w:r>
      <w:r w:rsidRPr="00E5637D">
        <w:rPr>
          <w:b/>
          <w:lang w:val="sr-Cyrl-RS" w:eastAsia="sr-Latn-CS"/>
        </w:rPr>
        <w:t xml:space="preserve">Радно место за послове платних услуга, </w:t>
      </w:r>
      <w:r w:rsidR="00351C17">
        <w:rPr>
          <w:bCs/>
          <w:lang w:val="sr-Cyrl-RS" w:eastAsia="sr-Latn-CS"/>
        </w:rPr>
        <w:t xml:space="preserve">у </w:t>
      </w:r>
      <w:r w:rsidR="00351C17" w:rsidRPr="00E5637D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E5637D">
        <w:rPr>
          <w:lang w:val="sr-Cyrl-RS" w:eastAsia="sr-Latn-CS"/>
        </w:rPr>
        <w:t xml:space="preserve"> референт</w:t>
      </w:r>
      <w:r w:rsidR="00351C17">
        <w:rPr>
          <w:lang w:val="sr-Cyrl-RS" w:eastAsia="sr-Latn-CS"/>
        </w:rPr>
        <w:t xml:space="preserve">, </w:t>
      </w:r>
      <w:r w:rsidRPr="00E5637D">
        <w:rPr>
          <w:lang w:val="sr-Cyrl-RS" w:eastAsia="sr-Latn-CS"/>
        </w:rPr>
        <w:t xml:space="preserve">експозитура Рума, филијала </w:t>
      </w:r>
      <w:r w:rsidRPr="00E5637D">
        <w:rPr>
          <w:bCs/>
          <w:lang w:val="sr-Cyrl-RS" w:eastAsia="sr-Latn-CS"/>
        </w:rPr>
        <w:t>Сремска</w:t>
      </w:r>
      <w:r w:rsidRPr="00E5637D">
        <w:rPr>
          <w:b/>
          <w:bCs/>
          <w:lang w:val="sr-Cyrl-RS" w:eastAsia="sr-Latn-CS"/>
        </w:rPr>
        <w:t xml:space="preserve"> </w:t>
      </w:r>
      <w:r w:rsidRPr="00E5637D">
        <w:rPr>
          <w:bCs/>
          <w:lang w:val="sr-Cyrl-RS" w:eastAsia="sr-Latn-CS"/>
        </w:rPr>
        <w:t>Митровица</w:t>
      </w:r>
      <w:r w:rsidRPr="00E5637D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- </w:t>
      </w:r>
      <w:r w:rsidRPr="00334D72">
        <w:rPr>
          <w:b/>
          <w:bCs/>
          <w:lang w:val="sr-Cyrl-RS"/>
        </w:rPr>
        <w:t>1 извршилац.</w:t>
      </w:r>
    </w:p>
    <w:p w14:paraId="5E924308" w14:textId="464FFFCE" w:rsidR="000C1266" w:rsidRPr="00E5637D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E5637D">
        <w:rPr>
          <w:b/>
          <w:lang w:val="sr-Cyrl-CS"/>
        </w:rPr>
        <w:t>Опис послова:</w:t>
      </w:r>
      <w:r w:rsidRPr="00E5637D">
        <w:rPr>
          <w:lang w:val="sr-Cyrl-CS"/>
        </w:rPr>
        <w:t xml:space="preserve"> </w:t>
      </w:r>
      <w:r w:rsidRPr="00E5637D">
        <w:rPr>
          <w:lang w:val="ru-RU"/>
        </w:rPr>
        <w:t>Обавља требовање, пријем и предају новца између благајне и трезора;</w:t>
      </w:r>
      <w:r w:rsidR="00B90B22">
        <w:rPr>
          <w:lang w:val="ru-RU"/>
        </w:rPr>
        <w:t xml:space="preserve"> </w:t>
      </w:r>
      <w:r w:rsidRPr="00E5637D">
        <w:rPr>
          <w:lang w:val="ru-RU"/>
        </w:rPr>
        <w:t xml:space="preserve">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E5637D">
        <w:rPr>
          <w:lang w:val="sr-Cyrl-CS"/>
        </w:rPr>
        <w:t>о</w:t>
      </w:r>
      <w:r w:rsidRPr="00E5637D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E5637D">
        <w:rPr>
          <w:lang w:val="sr-Cyrl-CS"/>
        </w:rPr>
        <w:t>;</w:t>
      </w:r>
      <w:r w:rsidRPr="00E5637D">
        <w:rPr>
          <w:lang w:val="ru-RU"/>
        </w:rPr>
        <w:t xml:space="preserve"> </w:t>
      </w:r>
      <w:proofErr w:type="spellStart"/>
      <w:r w:rsidRPr="00E5637D">
        <w:rPr>
          <w:lang w:val="en-US"/>
        </w:rPr>
        <w:t>сачињава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захтев</w:t>
      </w:r>
      <w:proofErr w:type="spellEnd"/>
      <w:r w:rsidRPr="00E5637D">
        <w:rPr>
          <w:lang w:val="en-US"/>
        </w:rPr>
        <w:t xml:space="preserve"> за </w:t>
      </w:r>
      <w:proofErr w:type="spellStart"/>
      <w:r w:rsidRPr="00E5637D">
        <w:rPr>
          <w:lang w:val="en-US"/>
        </w:rPr>
        <w:t>предају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односно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требовање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новца</w:t>
      </w:r>
      <w:proofErr w:type="spellEnd"/>
      <w:r w:rsidRPr="00E5637D">
        <w:rPr>
          <w:lang w:val="en-US"/>
        </w:rPr>
        <w:t xml:space="preserve"> и </w:t>
      </w:r>
      <w:proofErr w:type="spellStart"/>
      <w:r w:rsidRPr="00E5637D">
        <w:rPr>
          <w:lang w:val="en-US"/>
        </w:rPr>
        <w:t>врши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сва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потребна</w:t>
      </w:r>
      <w:proofErr w:type="spellEnd"/>
      <w:r w:rsidRPr="00E5637D">
        <w:rPr>
          <w:lang w:val="en-US"/>
        </w:rPr>
        <w:t xml:space="preserve"> к</w:t>
      </w:r>
      <w:r w:rsidRPr="00E5637D">
        <w:rPr>
          <w:lang w:val="sr-Cyrl-RS"/>
        </w:rPr>
        <w:t>њи</w:t>
      </w:r>
      <w:proofErr w:type="spellStart"/>
      <w:r w:rsidRPr="00E5637D">
        <w:rPr>
          <w:lang w:val="en-US"/>
        </w:rPr>
        <w:t>жења</w:t>
      </w:r>
      <w:proofErr w:type="spellEnd"/>
      <w:r w:rsidRPr="00E5637D">
        <w:rPr>
          <w:lang w:val="sr-Cyrl-RS"/>
        </w:rPr>
        <w:t>;</w:t>
      </w:r>
      <w:r w:rsidRPr="00E5637D">
        <w:rPr>
          <w:lang w:val="ru-RU"/>
        </w:rPr>
        <w:t xml:space="preserve"> о</w:t>
      </w:r>
      <w:r w:rsidRPr="00E5637D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води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књигу</w:t>
      </w:r>
      <w:proofErr w:type="spellEnd"/>
      <w:r w:rsidRPr="00E5637D">
        <w:rPr>
          <w:lang w:val="en-US"/>
        </w:rPr>
        <w:t xml:space="preserve"> </w:t>
      </w:r>
      <w:proofErr w:type="spellStart"/>
      <w:r w:rsidRPr="00E5637D">
        <w:rPr>
          <w:lang w:val="en-US"/>
        </w:rPr>
        <w:t>аманета</w:t>
      </w:r>
      <w:proofErr w:type="spellEnd"/>
      <w:r w:rsidRPr="00E5637D">
        <w:rPr>
          <w:lang w:val="sr-Cyrl-CS"/>
        </w:rPr>
        <w:t xml:space="preserve"> и друге потребне евиденције;</w:t>
      </w:r>
      <w:r w:rsidR="00B90B22">
        <w:rPr>
          <w:lang w:val="sr-Cyrl-CS"/>
        </w:rPr>
        <w:t xml:space="preserve"> </w:t>
      </w:r>
      <w:r w:rsidRPr="00E5637D">
        <w:rPr>
          <w:lang w:val="sr-Cyrl-CS"/>
        </w:rPr>
        <w:t xml:space="preserve">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E5637D">
        <w:rPr>
          <w:noProof/>
          <w:lang w:val="sr-Cyrl-CS"/>
        </w:rPr>
        <w:t>издаје потврде о упису и статусу у регистру</w:t>
      </w:r>
      <w:r w:rsidRPr="00E5637D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2C226B2A" w14:textId="06156E69" w:rsidR="000C1266" w:rsidRPr="00E5637D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E5637D">
        <w:rPr>
          <w:b/>
          <w:bCs/>
          <w:lang w:val="sr-Cyrl-CS"/>
        </w:rPr>
        <w:t xml:space="preserve">Услови: </w:t>
      </w:r>
      <w:r w:rsidRPr="00E5637D">
        <w:rPr>
          <w:lang w:val="ru-RU"/>
        </w:rPr>
        <w:t>Средње образовање природног, друштвеног или техничког смера или гимназија</w:t>
      </w:r>
      <w:r w:rsidRPr="00E5637D">
        <w:rPr>
          <w:lang w:val="sr-Cyrl-CS"/>
        </w:rPr>
        <w:t>, н</w:t>
      </w:r>
      <w:r w:rsidRPr="00E5637D">
        <w:rPr>
          <w:lang w:val="ru-RU"/>
        </w:rPr>
        <w:t>ајмање 2 године радног искуства у струци;</w:t>
      </w:r>
      <w:r w:rsidRPr="00E5637D">
        <w:rPr>
          <w:lang w:val="sr-Cyrl-CS"/>
        </w:rPr>
        <w:t xml:space="preserve"> п</w:t>
      </w:r>
      <w:r w:rsidRPr="00E5637D">
        <w:rPr>
          <w:lang w:val="ru-RU"/>
        </w:rPr>
        <w:t>оложен државни стручни испит</w:t>
      </w:r>
      <w:r w:rsidRPr="00E5637D">
        <w:rPr>
          <w:lang w:val="sr-Cyrl-CS"/>
        </w:rPr>
        <w:t xml:space="preserve">; </w:t>
      </w:r>
      <w:r w:rsidRPr="00E5637D">
        <w:rPr>
          <w:lang w:val="sr-Cyrl-RS"/>
        </w:rPr>
        <w:t>као и компетенције потребне за рад на радном месту.</w:t>
      </w:r>
    </w:p>
    <w:p w14:paraId="2C34D404" w14:textId="3924686B" w:rsidR="000C1266" w:rsidRPr="00E5637D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E5637D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>
        <w:rPr>
          <w:lang w:val="sr-Cyrl-RS"/>
        </w:rPr>
        <w:t>Рума</w:t>
      </w:r>
      <w:r w:rsidRPr="00E5637D">
        <w:rPr>
          <w:lang w:val="sr-Cyrl-RS"/>
        </w:rPr>
        <w:t>,</w:t>
      </w:r>
      <w:r>
        <w:rPr>
          <w:lang w:val="sr-Cyrl-RS"/>
        </w:rPr>
        <w:t xml:space="preserve"> </w:t>
      </w:r>
      <w:proofErr w:type="spellStart"/>
      <w:r w:rsidRPr="00E5637D">
        <w:t>Железничка</w:t>
      </w:r>
      <w:proofErr w:type="spellEnd"/>
      <w:r w:rsidRPr="00E5637D">
        <w:t xml:space="preserve"> 5-7</w:t>
      </w:r>
      <w:r>
        <w:rPr>
          <w:b/>
          <w:lang w:val="sr-Cyrl-RS"/>
        </w:rPr>
        <w:t xml:space="preserve"> </w:t>
      </w:r>
    </w:p>
    <w:p w14:paraId="01B66A69" w14:textId="77777777" w:rsidR="000C1266" w:rsidRPr="00B27E8E" w:rsidRDefault="000C1266" w:rsidP="000C1266">
      <w:pPr>
        <w:shd w:val="clear" w:color="auto" w:fill="FFFFFF"/>
        <w:jc w:val="both"/>
        <w:textAlignment w:val="baseline"/>
        <w:rPr>
          <w:b/>
          <w:shd w:val="clear" w:color="auto" w:fill="FFFFFF"/>
          <w:lang w:val="sr-Cyrl-CS"/>
        </w:rPr>
      </w:pPr>
    </w:p>
    <w:p w14:paraId="4CBC35F2" w14:textId="495CB7CF" w:rsidR="00363C70" w:rsidRPr="004E6D24" w:rsidRDefault="00351C17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4E6D24">
        <w:rPr>
          <w:b/>
          <w:color w:val="000000" w:themeColor="text1"/>
          <w:shd w:val="clear" w:color="auto" w:fill="FFFFFF"/>
        </w:rPr>
        <w:t>III</w:t>
      </w:r>
      <w:r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CB42BC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радн</w:t>
      </w:r>
      <w:r w:rsidR="00A06ECE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о</w:t>
      </w:r>
      <w:r w:rsidR="00CB42BC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мест</w:t>
      </w:r>
      <w:r w:rsidR="00A06ECE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о</w:t>
      </w:r>
      <w:r w:rsidR="00CB42BC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попуњава се заснивањем радног односа на неодређено време.</w:t>
      </w:r>
    </w:p>
    <w:p w14:paraId="6B6E6A84" w14:textId="77777777" w:rsidR="00363C70" w:rsidRPr="000C1266" w:rsidRDefault="00363C70" w:rsidP="00363C70">
      <w:pPr>
        <w:shd w:val="clear" w:color="auto" w:fill="FFFFFF"/>
        <w:jc w:val="both"/>
        <w:textAlignment w:val="baseline"/>
        <w:rPr>
          <w:b/>
          <w:color w:val="4472C4" w:themeColor="accent1"/>
          <w:shd w:val="clear" w:color="auto" w:fill="FFFFFF"/>
          <w:lang w:val="sr-Cyrl-CS"/>
        </w:rPr>
      </w:pPr>
    </w:p>
    <w:p w14:paraId="0D19D017" w14:textId="36BA5004" w:rsidR="00363C70" w:rsidRPr="004E6D24" w:rsidRDefault="00351C17" w:rsidP="00CB42BC">
      <w:pPr>
        <w:shd w:val="clear" w:color="auto" w:fill="FFFFFF"/>
        <w:jc w:val="both"/>
        <w:textAlignment w:val="baseline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I</w:t>
      </w:r>
      <w:r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V 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250C232" w14:textId="77777777" w:rsidR="00363C70" w:rsidRPr="004E6D24" w:rsidRDefault="00363C70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  <w:proofErr w:type="spellStart"/>
      <w:r w:rsidRPr="004E6D24">
        <w:rPr>
          <w:color w:val="000000" w:themeColor="text1"/>
        </w:rPr>
        <w:t>Сагласно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члану</w:t>
      </w:r>
      <w:proofErr w:type="spellEnd"/>
      <w:r w:rsidRPr="004E6D24">
        <w:rPr>
          <w:color w:val="000000" w:themeColor="text1"/>
        </w:rPr>
        <w:t xml:space="preserve"> 9. </w:t>
      </w:r>
      <w:proofErr w:type="spellStart"/>
      <w:r w:rsidRPr="004E6D24">
        <w:rPr>
          <w:color w:val="000000" w:themeColor="text1"/>
        </w:rPr>
        <w:t>Закона</w:t>
      </w:r>
      <w:proofErr w:type="spellEnd"/>
      <w:r w:rsidRPr="004E6D24">
        <w:rPr>
          <w:color w:val="000000" w:themeColor="text1"/>
        </w:rPr>
        <w:t xml:space="preserve"> о </w:t>
      </w:r>
      <w:proofErr w:type="spellStart"/>
      <w:r w:rsidRPr="004E6D24">
        <w:rPr>
          <w:color w:val="000000" w:themeColor="text1"/>
        </w:rPr>
        <w:t>државним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службеницима</w:t>
      </w:r>
      <w:proofErr w:type="spellEnd"/>
      <w:r w:rsidRPr="004E6D24">
        <w:rPr>
          <w:color w:val="000000" w:themeColor="text1"/>
        </w:rPr>
        <w:t xml:space="preserve">, </w:t>
      </w:r>
      <w:proofErr w:type="spellStart"/>
      <w:r w:rsidRPr="004E6D24">
        <w:rPr>
          <w:color w:val="000000" w:themeColor="text1"/>
        </w:rPr>
        <w:t>прописано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је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да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су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кандидатима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при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запошљавању</w:t>
      </w:r>
      <w:proofErr w:type="spellEnd"/>
      <w:r w:rsidRPr="004E6D24">
        <w:rPr>
          <w:color w:val="000000" w:themeColor="text1"/>
        </w:rPr>
        <w:t xml:space="preserve"> у </w:t>
      </w:r>
      <w:proofErr w:type="spellStart"/>
      <w:r w:rsidRPr="004E6D24">
        <w:rPr>
          <w:color w:val="000000" w:themeColor="text1"/>
        </w:rPr>
        <w:t>државни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орган</w:t>
      </w:r>
      <w:proofErr w:type="spellEnd"/>
      <w:r w:rsidRPr="004E6D24">
        <w:rPr>
          <w:color w:val="000000" w:themeColor="text1"/>
        </w:rPr>
        <w:t xml:space="preserve">, </w:t>
      </w:r>
      <w:proofErr w:type="spellStart"/>
      <w:r w:rsidRPr="004E6D24">
        <w:rPr>
          <w:color w:val="000000" w:themeColor="text1"/>
        </w:rPr>
        <w:t>под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једнаким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условима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доступна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сва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радна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места</w:t>
      </w:r>
      <w:proofErr w:type="spellEnd"/>
      <w:r w:rsidRPr="004E6D24">
        <w:rPr>
          <w:color w:val="000000" w:themeColor="text1"/>
        </w:rPr>
        <w:t xml:space="preserve"> и </w:t>
      </w:r>
      <w:proofErr w:type="spellStart"/>
      <w:r w:rsidRPr="004E6D24">
        <w:rPr>
          <w:color w:val="000000" w:themeColor="text1"/>
        </w:rPr>
        <w:t>да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се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избор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кандидата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врши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на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основу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провере</w:t>
      </w:r>
      <w:proofErr w:type="spellEnd"/>
      <w:r w:rsidRPr="004E6D24">
        <w:rPr>
          <w:color w:val="000000" w:themeColor="text1"/>
        </w:rPr>
        <w:t xml:space="preserve"> </w:t>
      </w:r>
      <w:proofErr w:type="spellStart"/>
      <w:r w:rsidRPr="004E6D24">
        <w:rPr>
          <w:color w:val="000000" w:themeColor="text1"/>
        </w:rPr>
        <w:t>компетенција</w:t>
      </w:r>
      <w:proofErr w:type="spellEnd"/>
      <w:r w:rsidRPr="004E6D24">
        <w:rPr>
          <w:color w:val="000000" w:themeColor="text1"/>
        </w:rPr>
        <w:t xml:space="preserve">. </w:t>
      </w:r>
    </w:p>
    <w:p w14:paraId="5F36C8B6" w14:textId="77777777" w:rsidR="00363C70" w:rsidRPr="004E6D24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proofErr w:type="spellStart"/>
      <w:r w:rsidRPr="004E6D24">
        <w:rPr>
          <w:color w:val="000000" w:themeColor="text1"/>
          <w:shd w:val="clear" w:color="auto" w:fill="FFFFFF"/>
        </w:rPr>
        <w:t>Изборни</w:t>
      </w:r>
      <w:proofErr w:type="spellEnd"/>
      <w:r w:rsidRPr="004E6D24">
        <w:rPr>
          <w:color w:val="000000" w:themeColor="text1"/>
          <w:shd w:val="clear" w:color="auto" w:fill="FFFFFF"/>
        </w:rPr>
        <w:t xml:space="preserve"> </w:t>
      </w:r>
      <w:proofErr w:type="spellStart"/>
      <w:r w:rsidRPr="004E6D24">
        <w:rPr>
          <w:color w:val="000000" w:themeColor="text1"/>
          <w:shd w:val="clear" w:color="auto" w:fill="FFFFFF"/>
        </w:rPr>
        <w:t>поступак</w:t>
      </w:r>
      <w:proofErr w:type="spellEnd"/>
      <w:r w:rsidRPr="004E6D24">
        <w:rPr>
          <w:color w:val="000000" w:themeColor="text1"/>
          <w:shd w:val="clear" w:color="auto" w:fill="FFFFFF"/>
        </w:rPr>
        <w:t xml:space="preserve"> </w:t>
      </w:r>
      <w:proofErr w:type="spellStart"/>
      <w:r w:rsidRPr="004E6D24">
        <w:rPr>
          <w:color w:val="000000" w:themeColor="text1"/>
          <w:shd w:val="clear" w:color="auto" w:fill="FFFFFF"/>
        </w:rPr>
        <w:t>спроводи</w:t>
      </w:r>
      <w:proofErr w:type="spellEnd"/>
      <w:r w:rsidRPr="004E6D24">
        <w:rPr>
          <w:color w:val="000000" w:themeColor="text1"/>
          <w:shd w:val="clear" w:color="auto" w:fill="FFFFFF"/>
        </w:rPr>
        <w:t xml:space="preserve"> </w:t>
      </w:r>
      <w:proofErr w:type="spellStart"/>
      <w:r w:rsidRPr="004E6D24">
        <w:rPr>
          <w:color w:val="000000" w:themeColor="text1"/>
          <w:shd w:val="clear" w:color="auto" w:fill="FFFFFF"/>
        </w:rPr>
        <w:t>се</w:t>
      </w:r>
      <w:proofErr w:type="spellEnd"/>
      <w:r w:rsidRPr="004E6D24">
        <w:rPr>
          <w:color w:val="000000" w:themeColor="text1"/>
          <w:shd w:val="clear" w:color="auto" w:fill="FFFFFF"/>
        </w:rPr>
        <w:t xml:space="preserve"> у </w:t>
      </w:r>
      <w:proofErr w:type="spellStart"/>
      <w:r w:rsidRPr="004E6D24">
        <w:rPr>
          <w:color w:val="000000" w:themeColor="text1"/>
          <w:shd w:val="clear" w:color="auto" w:fill="FFFFFF"/>
        </w:rPr>
        <w:t>више</w:t>
      </w:r>
      <w:proofErr w:type="spellEnd"/>
      <w:r w:rsidRPr="004E6D24">
        <w:rPr>
          <w:color w:val="000000" w:themeColor="text1"/>
          <w:shd w:val="clear" w:color="auto" w:fill="FFFFFF"/>
        </w:rPr>
        <w:t xml:space="preserve"> </w:t>
      </w:r>
      <w:proofErr w:type="spellStart"/>
      <w:r w:rsidRPr="004E6D24">
        <w:rPr>
          <w:color w:val="000000" w:themeColor="text1"/>
          <w:shd w:val="clear" w:color="auto" w:fill="FFFFFF"/>
        </w:rPr>
        <w:t>обавезних</w:t>
      </w:r>
      <w:proofErr w:type="spellEnd"/>
      <w:r w:rsidRPr="004E6D24">
        <w:rPr>
          <w:color w:val="000000" w:themeColor="text1"/>
          <w:shd w:val="clear" w:color="auto" w:fill="FFFFFF"/>
        </w:rPr>
        <w:t xml:space="preserve"> </w:t>
      </w:r>
      <w:proofErr w:type="spellStart"/>
      <w:r w:rsidRPr="004E6D24">
        <w:rPr>
          <w:color w:val="000000" w:themeColor="text1"/>
          <w:shd w:val="clear" w:color="auto" w:fill="FFFFFF"/>
        </w:rPr>
        <w:t>фаза</w:t>
      </w:r>
      <w:proofErr w:type="spellEnd"/>
      <w:r w:rsidRPr="004E6D24">
        <w:rPr>
          <w:color w:val="000000" w:themeColor="text1"/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3BED212" w14:textId="77777777" w:rsidR="00363C70" w:rsidRPr="004E6D24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r w:rsidRPr="004E6D24">
        <w:rPr>
          <w:color w:val="000000" w:themeColor="text1"/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A8DE237" w14:textId="77777777" w:rsidR="00363C70" w:rsidRPr="004E6D24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r w:rsidRPr="004E6D24">
        <w:rPr>
          <w:color w:val="000000" w:themeColor="text1"/>
          <w:shd w:val="clear" w:color="auto" w:fill="FFFFFF"/>
          <w:lang w:val="sr-Cyrl-CS"/>
        </w:rPr>
        <w:lastRenderedPageBreak/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102C447B" w14:textId="77777777" w:rsidR="00363C70" w:rsidRPr="00EA743F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0D4BD6C3" w14:textId="77777777" w:rsidR="00363C70" w:rsidRPr="00EA743F" w:rsidRDefault="00363C70" w:rsidP="00363C70">
      <w:pPr>
        <w:jc w:val="both"/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</w:pPr>
      <w:bookmarkStart w:id="0" w:name="_Hlk59189364"/>
      <w:proofErr w:type="spellStart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>Провера</w:t>
      </w:r>
      <w:proofErr w:type="spellEnd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>посебних</w:t>
      </w:r>
      <w:proofErr w:type="spellEnd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>функционалних</w:t>
      </w:r>
      <w:proofErr w:type="spellEnd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>: </w:t>
      </w:r>
    </w:p>
    <w:p w14:paraId="317AB388" w14:textId="77777777" w:rsidR="00363C70" w:rsidRPr="00EA743F" w:rsidRDefault="00363C70" w:rsidP="00363C70">
      <w:pPr>
        <w:jc w:val="both"/>
        <w:rPr>
          <w:rStyle w:val="Strong"/>
          <w:color w:val="000000" w:themeColor="text1"/>
          <w:highlight w:val="yellow"/>
          <w:bdr w:val="none" w:sz="0" w:space="0" w:color="auto" w:frame="1"/>
          <w:shd w:val="clear" w:color="auto" w:fill="FFFFFF"/>
        </w:rPr>
      </w:pPr>
    </w:p>
    <w:bookmarkEnd w:id="0"/>
    <w:p w14:paraId="22E63F14" w14:textId="77777777" w:rsidR="004E6D24" w:rsidRPr="004E6D24" w:rsidRDefault="004E6D24" w:rsidP="004E6D24">
      <w:pPr>
        <w:tabs>
          <w:tab w:val="left" w:pos="720"/>
        </w:tabs>
        <w:jc w:val="both"/>
        <w:rPr>
          <w:rStyle w:val="Strong"/>
          <w:bCs w:val="0"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1:</w:t>
      </w:r>
    </w:p>
    <w:p w14:paraId="760EA493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Cyrl-CS"/>
        </w:rPr>
        <w:t xml:space="preserve">Посебна функционална компетенција у одређеној области рада –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2ACC9217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/>
        </w:rPr>
      </w:pPr>
      <w:r w:rsidRPr="004E6D24">
        <w:rPr>
          <w:b/>
          <w:iCs/>
          <w:lang w:val="sr-Cyrl-CS"/>
        </w:rPr>
        <w:t>Посебна функционална компетенција у одређеној области рада –</w:t>
      </w:r>
      <w:r w:rsidRPr="004E6D24">
        <w:rPr>
          <w:iCs/>
          <w:lang w:val="sr-Cyrl-RS"/>
        </w:rPr>
        <w:t xml:space="preserve"> финансијско-материјални послови </w:t>
      </w:r>
      <w:r w:rsidRPr="004E6D24">
        <w:rPr>
          <w:iCs/>
        </w:rPr>
        <w:t>(</w:t>
      </w:r>
      <w:r w:rsidRPr="004E6D24">
        <w:rPr>
          <w:iCs/>
          <w:lang w:val="sr-Cyrl-RS"/>
        </w:rPr>
        <w:t>буџетски систем Републике Србије</w:t>
      </w:r>
      <w:r w:rsidRPr="004E6D24">
        <w:rPr>
          <w:iCs/>
        </w:rPr>
        <w:t xml:space="preserve">) - </w:t>
      </w:r>
      <w:proofErr w:type="spellStart"/>
      <w:r w:rsidRPr="004E6D24">
        <w:rPr>
          <w:iCs/>
        </w:rPr>
        <w:t>провераваће</w:t>
      </w:r>
      <w:proofErr w:type="spellEnd"/>
      <w:r w:rsidRPr="004E6D24">
        <w:rPr>
          <w:iCs/>
        </w:rPr>
        <w:t xml:space="preserve"> </w:t>
      </w:r>
      <w:proofErr w:type="spellStart"/>
      <w:r w:rsidRPr="004E6D24">
        <w:rPr>
          <w:iCs/>
        </w:rPr>
        <w:t>се</w:t>
      </w:r>
      <w:proofErr w:type="spellEnd"/>
      <w:r w:rsidRPr="004E6D24">
        <w:rPr>
          <w:iCs/>
        </w:rPr>
        <w:t xml:space="preserve"> </w:t>
      </w:r>
      <w:proofErr w:type="spellStart"/>
      <w:r w:rsidRPr="004E6D24">
        <w:rPr>
          <w:iCs/>
        </w:rPr>
        <w:t>путем</w:t>
      </w:r>
      <w:proofErr w:type="spellEnd"/>
      <w:r w:rsidRPr="004E6D24">
        <w:rPr>
          <w:iCs/>
        </w:rPr>
        <w:t xml:space="preserve"> </w:t>
      </w:r>
      <w:proofErr w:type="spellStart"/>
      <w:r w:rsidRPr="004E6D24">
        <w:rPr>
          <w:iCs/>
        </w:rPr>
        <w:t>симулације</w:t>
      </w:r>
      <w:proofErr w:type="spellEnd"/>
      <w:r w:rsidRPr="004E6D24">
        <w:rPr>
          <w:iCs/>
        </w:rPr>
        <w:t xml:space="preserve"> (</w:t>
      </w:r>
      <w:proofErr w:type="spellStart"/>
      <w:r w:rsidRPr="004E6D24">
        <w:rPr>
          <w:iCs/>
        </w:rPr>
        <w:t>пис</w:t>
      </w:r>
      <w:proofErr w:type="spellEnd"/>
      <w:r w:rsidRPr="004E6D24">
        <w:rPr>
          <w:iCs/>
          <w:lang w:val="sr-Cyrl-RS"/>
        </w:rPr>
        <w:t>а</w:t>
      </w:r>
      <w:proofErr w:type="spellStart"/>
      <w:r w:rsidRPr="004E6D24">
        <w:rPr>
          <w:iCs/>
        </w:rPr>
        <w:t>но</w:t>
      </w:r>
      <w:proofErr w:type="spellEnd"/>
      <w:r w:rsidRPr="004E6D24">
        <w:rPr>
          <w:iCs/>
        </w:rPr>
        <w:t>).</w:t>
      </w:r>
    </w:p>
    <w:p w14:paraId="050D4B69" w14:textId="0567A3BB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proofErr w:type="spellStart"/>
      <w:r w:rsidRPr="004E6D24">
        <w:rPr>
          <w:b/>
          <w:bCs/>
          <w:iCs/>
        </w:rPr>
        <w:t>Посебн</w:t>
      </w:r>
      <w:proofErr w:type="spellEnd"/>
      <w:r w:rsidRPr="004E6D24">
        <w:rPr>
          <w:b/>
          <w:bCs/>
          <w:iCs/>
          <w:lang w:val="sr-Cyrl-CS"/>
        </w:rPr>
        <w:t>а</w:t>
      </w:r>
      <w:r w:rsidRPr="004E6D24">
        <w:rPr>
          <w:b/>
          <w:bCs/>
          <w:iCs/>
        </w:rPr>
        <w:t xml:space="preserve"> </w:t>
      </w:r>
      <w:proofErr w:type="spellStart"/>
      <w:r w:rsidRPr="004E6D24">
        <w:rPr>
          <w:b/>
          <w:bCs/>
          <w:iCs/>
        </w:rPr>
        <w:t>функционалн</w:t>
      </w:r>
      <w:proofErr w:type="spellEnd"/>
      <w:r w:rsidR="004377A1">
        <w:rPr>
          <w:b/>
          <w:bCs/>
          <w:iCs/>
          <w:lang w:val="sr-Cyrl-CS"/>
        </w:rPr>
        <w:t>а</w:t>
      </w:r>
      <w:r w:rsidRPr="004E6D24">
        <w:rPr>
          <w:b/>
          <w:bCs/>
          <w:iCs/>
        </w:rPr>
        <w:t xml:space="preserve"> </w:t>
      </w:r>
      <w:proofErr w:type="spellStart"/>
      <w:r w:rsidRPr="004E6D24">
        <w:rPr>
          <w:b/>
          <w:bCs/>
          <w:iCs/>
        </w:rPr>
        <w:t>компетенциј</w:t>
      </w:r>
      <w:proofErr w:type="spellEnd"/>
      <w:r w:rsidR="004377A1">
        <w:rPr>
          <w:b/>
          <w:bCs/>
          <w:iCs/>
          <w:lang w:val="sr-Cyrl-CS"/>
        </w:rPr>
        <w:t>а</w:t>
      </w:r>
      <w:r w:rsidRPr="004E6D24">
        <w:rPr>
          <w:b/>
          <w:bCs/>
          <w:iCs/>
        </w:rPr>
        <w:t xml:space="preserve"> за </w:t>
      </w:r>
      <w:r w:rsidRPr="004E6D24">
        <w:rPr>
          <w:b/>
          <w:bCs/>
          <w:iCs/>
          <w:lang w:val="sr-Cyrl-RS"/>
        </w:rPr>
        <w:t xml:space="preserve">одређено </w:t>
      </w:r>
      <w:proofErr w:type="spellStart"/>
      <w:r w:rsidRPr="004E6D24">
        <w:rPr>
          <w:b/>
          <w:bCs/>
          <w:iCs/>
        </w:rPr>
        <w:t>радно</w:t>
      </w:r>
      <w:proofErr w:type="spellEnd"/>
      <w:r w:rsidRPr="004E6D24">
        <w:rPr>
          <w:b/>
          <w:bCs/>
          <w:iCs/>
        </w:rPr>
        <w:t xml:space="preserve"> </w:t>
      </w:r>
      <w:proofErr w:type="spellStart"/>
      <w:r w:rsidRPr="004E6D24">
        <w:rPr>
          <w:b/>
          <w:bCs/>
          <w:iCs/>
        </w:rPr>
        <w:t>место</w:t>
      </w:r>
      <w:proofErr w:type="spellEnd"/>
      <w:r w:rsidRPr="004E6D24">
        <w:rPr>
          <w:iCs/>
        </w:rPr>
        <w:t xml:space="preserve"> </w:t>
      </w:r>
      <w:r w:rsidRPr="004E6D24">
        <w:rPr>
          <w:iCs/>
          <w:lang w:val="sr-Cyrl-RS"/>
        </w:rPr>
        <w:t xml:space="preserve">– </w:t>
      </w:r>
      <w:r w:rsidRPr="004E6D24">
        <w:rPr>
          <w:iCs/>
          <w:lang w:val="sr-Latn-CS" w:eastAsia="sr-Latn-CS"/>
        </w:rPr>
        <w:t>прописи из делокруга радног места (</w:t>
      </w:r>
      <w:r w:rsidRPr="004E6D24">
        <w:rPr>
          <w:iCs/>
          <w:lang w:val="sr-Cyrl-RS" w:eastAsia="sr-Latn-CS"/>
        </w:rPr>
        <w:t>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6A12A075" w14:textId="77777777" w:rsidR="004E6D24" w:rsidRPr="004E6D24" w:rsidRDefault="004E6D24" w:rsidP="004E6D24">
      <w:pPr>
        <w:tabs>
          <w:tab w:val="left" w:pos="720"/>
        </w:tabs>
        <w:jc w:val="both"/>
        <w:rPr>
          <w:iCs/>
        </w:rPr>
      </w:pPr>
    </w:p>
    <w:p w14:paraId="67A293E0" w14:textId="77777777" w:rsidR="004E6D24" w:rsidRPr="004E6D24" w:rsidRDefault="004E6D24" w:rsidP="004E6D24">
      <w:pPr>
        <w:tabs>
          <w:tab w:val="left" w:pos="720"/>
        </w:tabs>
        <w:jc w:val="both"/>
        <w:rPr>
          <w:rStyle w:val="Strong"/>
          <w:bCs w:val="0"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2:</w:t>
      </w:r>
    </w:p>
    <w:p w14:paraId="630FDD60" w14:textId="77777777" w:rsidR="004E6D24" w:rsidRPr="004E6D24" w:rsidRDefault="004E6D24" w:rsidP="004E6D24">
      <w:pPr>
        <w:tabs>
          <w:tab w:val="left" w:pos="720"/>
        </w:tabs>
        <w:jc w:val="both"/>
        <w:rPr>
          <w:iCs/>
        </w:rPr>
      </w:pPr>
      <w:r w:rsidRPr="004E6D24">
        <w:rPr>
          <w:b/>
          <w:iCs/>
          <w:lang w:val="sr-Latn-CS"/>
        </w:rPr>
        <w:t>Посебна функционална компетенција</w:t>
      </w:r>
      <w:r w:rsidRPr="004E6D24">
        <w:rPr>
          <w:iCs/>
          <w:lang w:val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/>
        </w:rPr>
        <w:t xml:space="preserve"> - нормативни послови (законодавни процес; номотехничка и правно-техничка правила за израду правних аката (усаглашеност прописа и општих аката у правном систему) и мишљења о примени закона и општих правних аката) - провераваће се путем симулације (писано). </w:t>
      </w:r>
    </w:p>
    <w:p w14:paraId="72ACA661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/>
        </w:rPr>
      </w:pPr>
      <w:r w:rsidRPr="004E6D24">
        <w:rPr>
          <w:b/>
          <w:iCs/>
          <w:lang w:val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CS"/>
        </w:rPr>
        <w:t xml:space="preserve"> - </w:t>
      </w:r>
      <w:r w:rsidRPr="004E6D24">
        <w:rPr>
          <w:iCs/>
          <w:lang w:val="sr-Latn-CS"/>
        </w:rPr>
        <w:t xml:space="preserve"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 </w:t>
      </w:r>
    </w:p>
    <w:p w14:paraId="6477D6C4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/>
        </w:rPr>
      </w:pPr>
      <w:r w:rsidRPr="004E6D24">
        <w:rPr>
          <w:b/>
          <w:iCs/>
          <w:lang w:val="sr-Latn-CS"/>
        </w:rPr>
        <w:t xml:space="preserve">Посебна функционална компетенција за </w:t>
      </w:r>
      <w:r w:rsidRPr="004E6D24">
        <w:rPr>
          <w:b/>
          <w:iCs/>
          <w:lang w:val="sr-Cyrl-RS"/>
        </w:rPr>
        <w:t xml:space="preserve">одређено </w:t>
      </w:r>
      <w:r w:rsidRPr="004E6D24">
        <w:rPr>
          <w:b/>
          <w:iCs/>
          <w:lang w:val="sr-Latn-CS"/>
        </w:rPr>
        <w:t>радно место</w:t>
      </w:r>
      <w:r w:rsidRPr="004E6D24">
        <w:rPr>
          <w:iCs/>
          <w:lang w:val="sr-Latn-CS"/>
        </w:rPr>
        <w:t xml:space="preserve"> - прописи из делокруга радног места (Правилник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трезор) - провераваће се путем симулације (писано).</w:t>
      </w:r>
    </w:p>
    <w:p w14:paraId="6476FD09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/>
        </w:rPr>
      </w:pPr>
    </w:p>
    <w:p w14:paraId="43D62852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3:</w:t>
      </w:r>
    </w:p>
    <w:p w14:paraId="09D5BAC4" w14:textId="235C8D76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/>
        </w:rPr>
        <w:t xml:space="preserve"> -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</w:t>
      </w:r>
      <w:r w:rsidRPr="004E6D24">
        <w:rPr>
          <w:iCs/>
          <w:lang w:val="sr-Cyrl-RS" w:eastAsia="sr-Latn-CS"/>
        </w:rPr>
        <w:t xml:space="preserve"> п</w:t>
      </w:r>
      <w:r w:rsidRPr="004E6D24">
        <w:rPr>
          <w:iCs/>
          <w:lang w:val="sr-Latn-CS" w:eastAsia="sr-Latn-CS"/>
        </w:rPr>
        <w:t>одатака</w:t>
      </w:r>
      <w:r w:rsidRPr="004E6D24">
        <w:rPr>
          <w:iCs/>
          <w:lang w:val="sr-Cyrl-RS" w:eastAsia="sr-Latn-CS"/>
        </w:rPr>
        <w:t>;</w:t>
      </w:r>
      <w:r w:rsidRPr="004E6D24">
        <w:rPr>
          <w:iCs/>
          <w:lang w:val="sr-Latn-CS" w:eastAsia="sr-Latn-CS"/>
        </w:rPr>
        <w:t xml:space="preserve"> технике обраде и израде прегледа података</w:t>
      </w:r>
      <w:r w:rsidRPr="004E6D24">
        <w:rPr>
          <w:iCs/>
          <w:lang w:val="sr-Cyrl-RS" w:eastAsia="sr-Latn-CS"/>
        </w:rPr>
        <w:t>;</w:t>
      </w:r>
      <w:r w:rsidRPr="004E6D24">
        <w:rPr>
          <w:iCs/>
          <w:lang w:val="sr-Latn-CS" w:eastAsia="sr-Latn-CS"/>
        </w:rPr>
        <w:t xml:space="preserve"> методе анализе и закључивања о стању у области</w:t>
      </w:r>
      <w:r w:rsidRPr="004E6D24">
        <w:rPr>
          <w:iCs/>
          <w:lang w:val="sr-Cyrl-RS" w:eastAsia="sr-Latn-CS"/>
        </w:rPr>
        <w:t xml:space="preserve">; </w:t>
      </w:r>
      <w:r w:rsidRPr="004E6D24">
        <w:rPr>
          <w:iCs/>
          <w:lang w:val="sr-Latn-CS" w:eastAsia="sr-Latn-CS"/>
        </w:rPr>
        <w:t>поступак израде стручних налаза</w:t>
      </w:r>
      <w:r w:rsidR="004377A1">
        <w:rPr>
          <w:iCs/>
          <w:lang w:val="sr-Cyrl-CS" w:eastAsia="sr-Latn-CS"/>
        </w:rPr>
        <w:t>;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методе и технике израде извештаја на основу одређених</w:t>
      </w:r>
      <w:r w:rsidRPr="004E6D24">
        <w:rPr>
          <w:iCs/>
          <w:lang w:val="sr-Cyrl-RS" w:eastAsia="sr-Latn-CS"/>
        </w:rPr>
        <w:t xml:space="preserve"> е</w:t>
      </w:r>
      <w:r w:rsidRPr="004E6D24">
        <w:rPr>
          <w:iCs/>
          <w:lang w:val="sr-Latn-CS" w:eastAsia="sr-Latn-CS"/>
        </w:rPr>
        <w:t>виденција</w:t>
      </w:r>
      <w:r w:rsidRPr="004E6D24">
        <w:rPr>
          <w:iCs/>
          <w:lang w:val="sr-Cyrl-RS" w:eastAsia="sr-Latn-CS"/>
        </w:rPr>
        <w:t>;</w:t>
      </w:r>
      <w:r w:rsidR="004377A1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технике израде општих, појединачних и других правних и</w:t>
      </w:r>
      <w:r w:rsidRPr="004E6D24">
        <w:rPr>
          <w:iCs/>
          <w:lang w:val="sr-Cyrl-RS" w:eastAsia="sr-Latn-CS"/>
        </w:rPr>
        <w:t xml:space="preserve"> осталих аката) </w:t>
      </w:r>
      <w:r w:rsidRPr="004E6D24">
        <w:rPr>
          <w:iCs/>
          <w:lang w:val="sr-Latn-CS" w:eastAsia="sr-Latn-CS"/>
        </w:rPr>
        <w:t xml:space="preserve">- провераваће се путем симулације (писано). </w:t>
      </w:r>
    </w:p>
    <w:p w14:paraId="676AB709" w14:textId="6A53494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>
        <w:rPr>
          <w:b/>
          <w:iCs/>
          <w:lang w:val="sr-Cyrl-CS" w:eastAsia="sr-Latn-CS"/>
        </w:rPr>
        <w:t>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>послови управљања људским ресурсима (прописи у области радно-правних односа у државним органима</w:t>
      </w:r>
      <w:r w:rsidR="004377A1">
        <w:rPr>
          <w:iCs/>
          <w:lang w:val="sr-Cyrl-RS" w:eastAsia="sr-Latn-CS"/>
        </w:rPr>
        <w:t>;</w:t>
      </w:r>
      <w:r w:rsidRPr="004E6D24">
        <w:rPr>
          <w:iCs/>
          <w:lang w:val="sr-Cyrl-RS" w:eastAsia="sr-Latn-CS"/>
        </w:rPr>
        <w:t xml:space="preserve"> компетенције за рад државних службеника</w:t>
      </w:r>
      <w:r w:rsidR="004377A1">
        <w:rPr>
          <w:iCs/>
          <w:lang w:val="sr-Cyrl-RS" w:eastAsia="sr-Latn-CS"/>
        </w:rPr>
        <w:t>;</w:t>
      </w:r>
      <w:r w:rsidRPr="004E6D24">
        <w:rPr>
          <w:iCs/>
          <w:lang w:val="sr-Cyrl-RS" w:eastAsia="sr-Latn-CS"/>
        </w:rPr>
        <w:t xml:space="preserve"> базичне функције управљања људским ресурсима: анализа посла, кадровско планирање, регрутација, селекција, увођење у посао, оцењивање, награђивање и напредовање,стручно усавршавање</w:t>
      </w:r>
      <w:r w:rsidRPr="004E6D24">
        <w:rPr>
          <w:iCs/>
          <w:lang w:val="sr-Latn-CS" w:eastAsia="sr-Latn-CS"/>
        </w:rPr>
        <w:t>) - провераваће се путем симулације (писано).</w:t>
      </w:r>
    </w:p>
    <w:p w14:paraId="03FCB934" w14:textId="5F7EE745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 xml:space="preserve">- прописи из делокруга радног места (Уредба </w:t>
      </w:r>
      <w:r w:rsidRPr="004E6D24">
        <w:rPr>
          <w:iCs/>
          <w:lang w:val="sr-Cyrl-RS" w:eastAsia="sr-Latn-CS"/>
        </w:rPr>
        <w:t>о</w:t>
      </w:r>
      <w:r w:rsidRPr="004E6D24">
        <w:rPr>
          <w:iCs/>
          <w:lang w:val="sr-Latn-CS" w:eastAsia="sr-Latn-CS"/>
        </w:rPr>
        <w:t xml:space="preserve"> разврставању радних места и мерилима за опис радних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места државних службеника</w:t>
      </w:r>
      <w:r w:rsidR="004377A1">
        <w:rPr>
          <w:iCs/>
          <w:lang w:val="sr-Cyrl-RS" w:eastAsia="sr-Latn-CS"/>
        </w:rPr>
        <w:t>;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 xml:space="preserve">Уредба </w:t>
      </w:r>
      <w:r w:rsidRPr="004E6D24">
        <w:rPr>
          <w:iCs/>
          <w:lang w:val="sr-Cyrl-RS" w:eastAsia="sr-Latn-CS"/>
        </w:rPr>
        <w:t>о</w:t>
      </w:r>
      <w:r w:rsidRPr="004E6D24">
        <w:rPr>
          <w:iCs/>
          <w:lang w:val="sr-Latn-CS" w:eastAsia="sr-Latn-CS"/>
        </w:rPr>
        <w:t xml:space="preserve"> начелима за унутрашње уређење и систематизацију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радних места у министарствима, посебним организацијама и</w:t>
      </w:r>
      <w:r w:rsidRPr="004E6D24">
        <w:rPr>
          <w:iCs/>
          <w:lang w:val="sr-Cyrl-RS" w:eastAsia="sr-Latn-CS"/>
        </w:rPr>
        <w:t xml:space="preserve"> службама Владе</w:t>
      </w:r>
      <w:r w:rsidRPr="004E6D24">
        <w:rPr>
          <w:iCs/>
          <w:lang w:val="sr-Latn-CS" w:eastAsia="sr-Latn-CS"/>
        </w:rPr>
        <w:t>) - провераваће се путем симулације (писано).</w:t>
      </w:r>
    </w:p>
    <w:p w14:paraId="1159A6B5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</w:p>
    <w:p w14:paraId="375D24AD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</w:p>
    <w:p w14:paraId="0B54E029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lastRenderedPageBreak/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4:</w:t>
      </w:r>
    </w:p>
    <w:p w14:paraId="52283A2B" w14:textId="4C0CF9E0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RS" w:eastAsia="sr-Latn-CS"/>
        </w:rPr>
        <w:t>Посебна функционална компетенција</w:t>
      </w:r>
      <w:r w:rsidRPr="004E6D24">
        <w:rPr>
          <w:iCs/>
          <w:lang w:val="sr-Latn-R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iCs/>
          <w:lang w:val="sr-Latn-RS" w:eastAsia="sr-Latn-CS"/>
        </w:rPr>
        <w:t xml:space="preserve"> стручно-оперативни послови (методе и технике опсервације, прикупљања и евидентирања</w:t>
      </w:r>
      <w:r w:rsidRPr="004E6D24">
        <w:rPr>
          <w:iCs/>
          <w:lang w:val="sr-Cyrl-RS" w:eastAsia="sr-Latn-CS"/>
        </w:rPr>
        <w:t xml:space="preserve"> п</w:t>
      </w:r>
      <w:r w:rsidRPr="004E6D24">
        <w:rPr>
          <w:iCs/>
          <w:lang w:val="sr-Latn-RS" w:eastAsia="sr-Latn-CS"/>
        </w:rPr>
        <w:t>одатака</w:t>
      </w:r>
      <w:r w:rsidR="004377A1">
        <w:rPr>
          <w:iCs/>
          <w:lang w:val="sr-Cyrl-CS" w:eastAsia="sr-Latn-CS"/>
        </w:rPr>
        <w:t>;</w:t>
      </w:r>
      <w:r w:rsidRPr="004E6D24">
        <w:rPr>
          <w:iCs/>
          <w:lang w:val="sr-Latn-RS" w:eastAsia="sr-Latn-CS"/>
        </w:rPr>
        <w:t xml:space="preserve"> технике обраде и израде прегледа података</w:t>
      </w:r>
      <w:r w:rsidRPr="004E6D24">
        <w:rPr>
          <w:iCs/>
          <w:lang w:val="sr-Cyrl-RS" w:eastAsia="sr-Latn-CS"/>
        </w:rPr>
        <w:t xml:space="preserve">; </w:t>
      </w:r>
      <w:r w:rsidRPr="004E6D24">
        <w:rPr>
          <w:iCs/>
          <w:lang w:val="sr-Latn-RS" w:eastAsia="sr-Latn-CS"/>
        </w:rPr>
        <w:t>методе анализе и закључивања о стању у области</w:t>
      </w:r>
      <w:r w:rsidRPr="004E6D24">
        <w:rPr>
          <w:iCs/>
          <w:lang w:val="sr-Cyrl-RS" w:eastAsia="sr-Latn-CS"/>
        </w:rPr>
        <w:t xml:space="preserve">; </w:t>
      </w:r>
      <w:r w:rsidRPr="004E6D24">
        <w:rPr>
          <w:iCs/>
          <w:lang w:val="sr-Latn-CS" w:eastAsia="sr-Latn-CS"/>
        </w:rPr>
        <w:t>методе и технике израде извештаја на основу одређених евиденција</w:t>
      </w:r>
      <w:r w:rsidRPr="004E6D24">
        <w:rPr>
          <w:iCs/>
          <w:lang w:val="sr-Cyrl-RS" w:eastAsia="sr-Latn-CS"/>
        </w:rPr>
        <w:t xml:space="preserve">) </w:t>
      </w:r>
      <w:r w:rsidRPr="004E6D24">
        <w:rPr>
          <w:iCs/>
          <w:lang w:val="sr-Latn-RS" w:eastAsia="sr-Latn-CS"/>
        </w:rPr>
        <w:t>- провераваће се путем симулације (писано).</w:t>
      </w:r>
    </w:p>
    <w:p w14:paraId="6C4C6314" w14:textId="797BFAC8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 xml:space="preserve">– </w:t>
      </w:r>
      <w:r w:rsidRPr="004E6D24">
        <w:rPr>
          <w:iCs/>
          <w:lang w:val="sr-Cyrl-RS" w:eastAsia="sr-Latn-CS"/>
        </w:rPr>
        <w:t>планска документа, прописи и акта из надлежности и организације органа (Закон о буџетском систему)</w:t>
      </w:r>
      <w:r w:rsidR="004377A1">
        <w:rPr>
          <w:iCs/>
          <w:lang w:val="sr-Cyrl-RS" w:eastAsia="sr-Latn-CS"/>
        </w:rPr>
        <w:t xml:space="preserve"> </w:t>
      </w:r>
      <w:r w:rsidR="004377A1" w:rsidRPr="004E6D24">
        <w:rPr>
          <w:iCs/>
          <w:lang w:val="sr-Latn-RS" w:eastAsia="sr-Latn-CS"/>
        </w:rPr>
        <w:t>- провераваће се путем симулације (писано).</w:t>
      </w:r>
    </w:p>
    <w:p w14:paraId="4981DFD7" w14:textId="1492825B" w:rsidR="004E6D24" w:rsidRPr="004E6D24" w:rsidRDefault="004E6D24" w:rsidP="004E6D24">
      <w:pPr>
        <w:tabs>
          <w:tab w:val="left" w:pos="720"/>
        </w:tabs>
        <w:jc w:val="both"/>
        <w:rPr>
          <w:iCs/>
          <w:lang w:val="sr-Latn-RS" w:eastAsia="sr-Latn-CS"/>
        </w:rPr>
      </w:pPr>
      <w:r w:rsidRPr="004E6D24">
        <w:rPr>
          <w:b/>
          <w:iCs/>
          <w:lang w:val="sr-Latn-R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R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R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R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RS" w:eastAsia="sr-Latn-CS"/>
        </w:rPr>
        <w:t>радно место</w:t>
      </w:r>
      <w:r w:rsidRPr="004E6D24">
        <w:rPr>
          <w:iCs/>
          <w:color w:val="FF0000"/>
          <w:lang w:val="sr-Latn-RS" w:eastAsia="sr-Latn-CS"/>
        </w:rPr>
        <w:t xml:space="preserve"> </w:t>
      </w:r>
      <w:r w:rsidRPr="004E6D24">
        <w:rPr>
          <w:iCs/>
          <w:lang w:val="sr-Latn-RS" w:eastAsia="sr-Latn-CS"/>
        </w:rPr>
        <w:t xml:space="preserve">- прописи из делокруга радног места (Закон о </w:t>
      </w:r>
      <w:r w:rsidRPr="004E6D24">
        <w:rPr>
          <w:iCs/>
          <w:lang w:val="sr-Cyrl-RS" w:eastAsia="sr-Latn-CS"/>
        </w:rPr>
        <w:t>јавним набавкама</w:t>
      </w:r>
      <w:r w:rsidRPr="004E6D24">
        <w:rPr>
          <w:iCs/>
          <w:lang w:val="sr-Latn-RS" w:eastAsia="sr-Latn-CS"/>
        </w:rPr>
        <w:t>) - провераваће се путем симулације (писано).</w:t>
      </w:r>
    </w:p>
    <w:p w14:paraId="16751266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RS" w:eastAsia="sr-Latn-CS"/>
        </w:rPr>
      </w:pPr>
    </w:p>
    <w:p w14:paraId="34092E3A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5:</w:t>
      </w:r>
    </w:p>
    <w:p w14:paraId="5F3F2EA0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 w:eastAsia="sr-Latn-C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b/>
          <w:iCs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административно-технички послови (канцеларијско пословање; методе и технике прикупљања података ради даље обраде</w:t>
      </w:r>
      <w:r w:rsidRPr="004E6D24">
        <w:rPr>
          <w:iCs/>
          <w:lang w:val="sr-Cyrl-RS" w:eastAsia="sr-Latn-CS"/>
        </w:rPr>
        <w:t>;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>методе вођења интерних и доставних књига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15EC9BE0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 w:eastAsia="sr-Latn-C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за </w:t>
      </w:r>
      <w:r w:rsidRPr="004E6D24">
        <w:rPr>
          <w:b/>
          <w:iCs/>
          <w:lang w:val="sr-Cyrl-RS" w:eastAsia="sr-Latn-CS"/>
        </w:rPr>
        <w:t>одређено радно место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 xml:space="preserve">- планска документа, прописи и акта из надлежности и организације органа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Закон о буџетском систему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31249B7F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</w:p>
    <w:p w14:paraId="646E16AD" w14:textId="25ABF45C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6:</w:t>
      </w:r>
    </w:p>
    <w:p w14:paraId="6E68C5E2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447C638A" w14:textId="188E3FEC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  <w:r w:rsidRPr="004E6D24">
        <w:rPr>
          <w:b/>
          <w:iCs/>
          <w:lang w:val="sr-Latn-CS" w:eastAsia="sr-Latn-CS"/>
        </w:rPr>
        <w:t>Посебн</w:t>
      </w:r>
      <w:r w:rsidR="004377A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4377A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4377A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lang w:val="sr-Latn-CS" w:eastAsia="sr-Latn-CS"/>
        </w:rPr>
        <w:t xml:space="preserve"> - прописи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73038976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</w:p>
    <w:p w14:paraId="69BD5605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7:</w:t>
      </w:r>
    </w:p>
    <w:p w14:paraId="1F99FC39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(писано).</w:t>
      </w:r>
    </w:p>
    <w:p w14:paraId="716DDA97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финансијско-материјални послови (буџетски систем Републике Србије) - провераваће се путем симулације (писано). </w:t>
      </w:r>
    </w:p>
    <w:p w14:paraId="1E67C26D" w14:textId="7853370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b/>
          <w:iCs/>
          <w:lang w:val="sr-Cyrl-RS" w:eastAsia="sr-Latn-CS"/>
        </w:rPr>
        <w:t xml:space="preserve"> </w:t>
      </w:r>
      <w:r w:rsidR="00764632">
        <w:rPr>
          <w:b/>
          <w:iCs/>
          <w:lang w:val="sr-Cyrl-RS" w:eastAsia="sr-Latn-CS"/>
        </w:rPr>
        <w:t xml:space="preserve">за </w:t>
      </w:r>
      <w:r w:rsidRPr="004E6D24">
        <w:rPr>
          <w:b/>
          <w:iCs/>
          <w:lang w:val="sr-Cyrl-RS" w:eastAsia="sr-Latn-CS"/>
        </w:rPr>
        <w:t>одређено</w:t>
      </w:r>
      <w:r w:rsidRPr="004E6D24">
        <w:rPr>
          <w:b/>
          <w:iCs/>
          <w:lang w:val="sr-Latn-CS" w:eastAsia="sr-Latn-CS"/>
        </w:rPr>
        <w:t xml:space="preserve"> радно место</w:t>
      </w:r>
      <w:r w:rsidRPr="004E6D24">
        <w:rPr>
          <w:iCs/>
          <w:lang w:val="sr-Latn-CS" w:eastAsia="sr-Latn-CS"/>
        </w:rPr>
        <w:t xml:space="preserve"> - прописи</w:t>
      </w:r>
      <w:r w:rsidRPr="004E6D24">
        <w:rPr>
          <w:iCs/>
          <w:lang w:val="sr-Cyrl-RS" w:eastAsia="sr-Latn-CS"/>
        </w:rPr>
        <w:t xml:space="preserve"> из</w:t>
      </w:r>
      <w:r w:rsidRPr="004E6D24">
        <w:rPr>
          <w:iCs/>
          <w:lang w:val="sr-Latn-CS" w:eastAsia="sr-Latn-CS"/>
        </w:rPr>
        <w:t xml:space="preserve">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0104BF3A" w14:textId="77777777" w:rsidR="004377A1" w:rsidRDefault="004377A1" w:rsidP="004377A1">
      <w:pPr>
        <w:tabs>
          <w:tab w:val="left" w:pos="720"/>
        </w:tabs>
        <w:jc w:val="both"/>
        <w:rPr>
          <w:b/>
          <w:iCs/>
          <w:lang w:val="sr-Cyrl-CS"/>
        </w:rPr>
      </w:pPr>
    </w:p>
    <w:p w14:paraId="0BD48F90" w14:textId="7F8A8B08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</w:t>
      </w:r>
      <w:r w:rsidRPr="004E6D24">
        <w:rPr>
          <w:b/>
          <w:iCs/>
          <w:lang w:val="sr-Cyrl-RS"/>
        </w:rPr>
        <w:t>8</w:t>
      </w:r>
      <w:r w:rsidRPr="004E6D24">
        <w:rPr>
          <w:b/>
          <w:iCs/>
        </w:rPr>
        <w:t>:</w:t>
      </w:r>
    </w:p>
    <w:p w14:paraId="74944247" w14:textId="77777777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76BF9C1E" w14:textId="77777777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  <w:r w:rsidRPr="004E6D24">
        <w:rPr>
          <w:b/>
          <w:iCs/>
          <w:lang w:val="sr-Latn-CS" w:eastAsia="sr-Latn-CS"/>
        </w:rPr>
        <w:t>Посебн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lang w:val="sr-Latn-CS" w:eastAsia="sr-Latn-CS"/>
        </w:rPr>
        <w:t xml:space="preserve"> - прописи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6AF67432" w14:textId="77777777" w:rsidR="004377A1" w:rsidRPr="004377A1" w:rsidRDefault="004377A1" w:rsidP="004E6D24">
      <w:pPr>
        <w:tabs>
          <w:tab w:val="left" w:pos="720"/>
        </w:tabs>
        <w:jc w:val="both"/>
        <w:rPr>
          <w:iCs/>
          <w:lang w:val="sr-Cyrl-CS" w:eastAsia="sr-Latn-CS"/>
        </w:rPr>
      </w:pPr>
    </w:p>
    <w:p w14:paraId="468DEFC5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9:</w:t>
      </w:r>
    </w:p>
    <w:p w14:paraId="4E34334E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 </w:t>
      </w:r>
    </w:p>
    <w:p w14:paraId="43A10FE7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14EBDF39" w14:textId="4EA304D2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- прописи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09C36609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</w:p>
    <w:p w14:paraId="282E222A" w14:textId="79A756DB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10:</w:t>
      </w:r>
    </w:p>
    <w:p w14:paraId="0CE17642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Latn-CS" w:eastAsia="sr-Latn-CS"/>
        </w:rPr>
        <w:t>-</w:t>
      </w:r>
      <w:r w:rsidRPr="004E6D24">
        <w:rPr>
          <w:iCs/>
          <w:lang w:val="sr-Latn-CS" w:eastAsia="sr-Latn-CS"/>
        </w:rPr>
        <w:t xml:space="preserve">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40828304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69E8FD67" w14:textId="144F5170" w:rsidR="004E6D24" w:rsidRDefault="004E6D24" w:rsidP="004E6D24">
      <w:pPr>
        <w:tabs>
          <w:tab w:val="left" w:pos="720"/>
        </w:tabs>
        <w:jc w:val="both"/>
        <w:rPr>
          <w:lang w:val="sr-Cyrl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 w:rsidR="00F00C0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F00C0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F00C0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- прописи 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</w:t>
      </w:r>
      <w:r w:rsidRPr="000A30EB">
        <w:rPr>
          <w:lang w:val="sr-Cyrl-RS" w:eastAsia="sr-Latn-CS"/>
        </w:rPr>
        <w:t xml:space="preserve"> промета у оквиру консолидованог рачуна трезора</w:t>
      </w:r>
      <w:r w:rsidRPr="000A30EB">
        <w:rPr>
          <w:lang w:val="sr-Latn-CS" w:eastAsia="sr-Latn-CS"/>
        </w:rPr>
        <w:t>) - провераваће се путем симулације (пис</w:t>
      </w:r>
      <w:r w:rsidRPr="000A30EB">
        <w:rPr>
          <w:lang w:val="sr-Cyrl-RS" w:eastAsia="sr-Latn-CS"/>
        </w:rPr>
        <w:t>а</w:t>
      </w:r>
      <w:r w:rsidRPr="000A30EB">
        <w:rPr>
          <w:lang w:val="sr-Latn-CS" w:eastAsia="sr-Latn-CS"/>
        </w:rPr>
        <w:t>но).</w:t>
      </w:r>
    </w:p>
    <w:p w14:paraId="2C3A5DA8" w14:textId="77777777" w:rsidR="004377A1" w:rsidRDefault="004377A1" w:rsidP="004E6D24">
      <w:pPr>
        <w:tabs>
          <w:tab w:val="left" w:pos="720"/>
        </w:tabs>
        <w:jc w:val="both"/>
        <w:rPr>
          <w:lang w:val="sr-Cyrl-CS" w:eastAsia="sr-Latn-CS"/>
        </w:rPr>
      </w:pPr>
    </w:p>
    <w:p w14:paraId="2F56057F" w14:textId="55BE7F0E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lastRenderedPageBreak/>
        <w:t xml:space="preserve">За </w:t>
      </w:r>
      <w:proofErr w:type="spellStart"/>
      <w:r w:rsidRPr="004E6D24">
        <w:rPr>
          <w:b/>
          <w:iCs/>
        </w:rPr>
        <w:t>радн</w:t>
      </w:r>
      <w:proofErr w:type="spellEnd"/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местo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под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редним</w:t>
      </w:r>
      <w:proofErr w:type="spellEnd"/>
      <w:r w:rsidRPr="004E6D24">
        <w:rPr>
          <w:b/>
          <w:iCs/>
        </w:rPr>
        <w:t xml:space="preserve"> </w:t>
      </w:r>
      <w:proofErr w:type="spellStart"/>
      <w:r w:rsidRPr="004E6D24">
        <w:rPr>
          <w:b/>
          <w:iCs/>
        </w:rPr>
        <w:t>бројем</w:t>
      </w:r>
      <w:proofErr w:type="spellEnd"/>
      <w:r w:rsidRPr="004E6D24">
        <w:rPr>
          <w:b/>
          <w:iCs/>
        </w:rPr>
        <w:t xml:space="preserve"> </w:t>
      </w:r>
      <w:r w:rsidRPr="004E6D24">
        <w:rPr>
          <w:b/>
          <w:iCs/>
          <w:lang w:val="sr-Cyrl-RS"/>
        </w:rPr>
        <w:t>11</w:t>
      </w:r>
      <w:r w:rsidRPr="004E6D24">
        <w:rPr>
          <w:b/>
          <w:iCs/>
        </w:rPr>
        <w:t>:</w:t>
      </w:r>
    </w:p>
    <w:p w14:paraId="121D971B" w14:textId="77777777" w:rsidR="004377A1" w:rsidRPr="004E6D24" w:rsidRDefault="004377A1" w:rsidP="004377A1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Latn-CS" w:eastAsia="sr-Latn-CS"/>
        </w:rPr>
        <w:t>-</w:t>
      </w:r>
      <w:r w:rsidRPr="004E6D24">
        <w:rPr>
          <w:iCs/>
          <w:lang w:val="sr-Latn-CS" w:eastAsia="sr-Latn-CS"/>
        </w:rPr>
        <w:t xml:space="preserve">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143AA29B" w14:textId="77777777" w:rsidR="004377A1" w:rsidRPr="004E6D24" w:rsidRDefault="004377A1" w:rsidP="004377A1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4B484A45" w14:textId="287CC5D7" w:rsidR="004377A1" w:rsidRPr="004377A1" w:rsidRDefault="004377A1" w:rsidP="004377A1">
      <w:pPr>
        <w:tabs>
          <w:tab w:val="left" w:pos="720"/>
        </w:tabs>
        <w:jc w:val="both"/>
        <w:rPr>
          <w:lang w:val="sr-Cyrl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- прописи 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</w:t>
      </w:r>
      <w:r w:rsidRPr="000A30EB">
        <w:rPr>
          <w:lang w:val="sr-Cyrl-RS" w:eastAsia="sr-Latn-CS"/>
        </w:rPr>
        <w:t xml:space="preserve"> промета у оквиру консолидованог рачуна трезора</w:t>
      </w:r>
      <w:r w:rsidRPr="000A30EB">
        <w:rPr>
          <w:lang w:val="sr-Latn-CS" w:eastAsia="sr-Latn-CS"/>
        </w:rPr>
        <w:t>) - провераваће се путем симулације (пис</w:t>
      </w:r>
      <w:r w:rsidRPr="000A30EB">
        <w:rPr>
          <w:lang w:val="sr-Cyrl-RS" w:eastAsia="sr-Latn-CS"/>
        </w:rPr>
        <w:t>а</w:t>
      </w:r>
      <w:r w:rsidRPr="000A30EB">
        <w:rPr>
          <w:lang w:val="sr-Latn-CS" w:eastAsia="sr-Latn-CS"/>
        </w:rPr>
        <w:t>но).</w:t>
      </w:r>
    </w:p>
    <w:p w14:paraId="487A9D02" w14:textId="77777777" w:rsidR="004E6D24" w:rsidRDefault="004E6D24" w:rsidP="005044BA">
      <w:pPr>
        <w:jc w:val="both"/>
        <w:rPr>
          <w:color w:val="4472C4" w:themeColor="accent1"/>
          <w:lang w:val="sr-Cyrl-CS"/>
        </w:rPr>
      </w:pPr>
    </w:p>
    <w:p w14:paraId="69DC9E4A" w14:textId="1D184E25" w:rsidR="005044BA" w:rsidRPr="000C1266" w:rsidRDefault="005044BA" w:rsidP="005044BA">
      <w:pPr>
        <w:jc w:val="both"/>
        <w:rPr>
          <w:color w:val="4472C4" w:themeColor="accent1"/>
          <w:lang w:val="sr-Cyrl-RS"/>
        </w:rPr>
      </w:pPr>
      <w:r w:rsidRPr="000C1266">
        <w:rPr>
          <w:color w:val="4472C4" w:themeColor="accent1"/>
        </w:rPr>
        <w:tab/>
      </w:r>
    </w:p>
    <w:p w14:paraId="4C708197" w14:textId="2FD3F220" w:rsidR="000E61F5" w:rsidRPr="00F00C01" w:rsidRDefault="005044BA" w:rsidP="005044BA">
      <w:pPr>
        <w:jc w:val="both"/>
        <w:rPr>
          <w:color w:val="000000" w:themeColor="text1"/>
          <w:lang w:val="sr-Cyrl-CS"/>
        </w:rPr>
      </w:pPr>
      <w:proofErr w:type="spellStart"/>
      <w:r w:rsidRPr="00F00C01">
        <w:rPr>
          <w:color w:val="000000" w:themeColor="text1"/>
        </w:rPr>
        <w:t>Информације</w:t>
      </w:r>
      <w:proofErr w:type="spellEnd"/>
      <w:r w:rsidRPr="00F00C01">
        <w:rPr>
          <w:color w:val="000000" w:themeColor="text1"/>
        </w:rPr>
        <w:t xml:space="preserve"> о </w:t>
      </w:r>
      <w:proofErr w:type="spellStart"/>
      <w:r w:rsidRPr="00F00C01">
        <w:rPr>
          <w:color w:val="000000" w:themeColor="text1"/>
        </w:rPr>
        <w:t>материјалима</w:t>
      </w:r>
      <w:proofErr w:type="spellEnd"/>
      <w:r w:rsidRPr="00F00C01">
        <w:rPr>
          <w:color w:val="000000" w:themeColor="text1"/>
        </w:rPr>
        <w:t xml:space="preserve"> за </w:t>
      </w:r>
      <w:proofErr w:type="spellStart"/>
      <w:r w:rsidRPr="00F00C01">
        <w:rPr>
          <w:color w:val="000000" w:themeColor="text1"/>
        </w:rPr>
        <w:t>припрему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кандидата</w:t>
      </w:r>
      <w:proofErr w:type="spellEnd"/>
      <w:r w:rsidRPr="00F00C01">
        <w:rPr>
          <w:color w:val="000000" w:themeColor="text1"/>
        </w:rPr>
        <w:t xml:space="preserve"> за </w:t>
      </w:r>
      <w:proofErr w:type="spellStart"/>
      <w:r w:rsidRPr="00F00C01">
        <w:rPr>
          <w:color w:val="000000" w:themeColor="text1"/>
        </w:rPr>
        <w:t>проверу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посебних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функционалних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компетенција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могу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се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наћи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на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сајту</w:t>
      </w:r>
      <w:proofErr w:type="spellEnd"/>
      <w:r w:rsidRPr="00F00C01">
        <w:rPr>
          <w:color w:val="000000" w:themeColor="text1"/>
        </w:rPr>
        <w:t xml:space="preserve"> </w:t>
      </w:r>
      <w:r w:rsidRPr="00F00C01">
        <w:rPr>
          <w:color w:val="000000" w:themeColor="text1"/>
          <w:lang w:val="sr-Cyrl-RS"/>
        </w:rPr>
        <w:t>Министарства финансија – Управа за трезор, у делу Конкурси</w:t>
      </w:r>
      <w:r w:rsidRPr="00F00C01">
        <w:rPr>
          <w:color w:val="000000" w:themeColor="text1"/>
        </w:rPr>
        <w:t xml:space="preserve"> </w:t>
      </w:r>
      <w:hyperlink r:id="rId9" w:history="1">
        <w:r w:rsidRPr="00F00C01">
          <w:rPr>
            <w:rStyle w:val="Hyperlink"/>
            <w:color w:val="000000" w:themeColor="text1"/>
          </w:rPr>
          <w:t>https://www.trezor.gov.rs/src/competitions/</w:t>
        </w:r>
      </w:hyperlink>
    </w:p>
    <w:p w14:paraId="16CD6BF1" w14:textId="77777777" w:rsidR="00AE1634" w:rsidRDefault="00AE1634" w:rsidP="00924B62">
      <w:pPr>
        <w:jc w:val="both"/>
        <w:rPr>
          <w:b/>
          <w:color w:val="000000" w:themeColor="text1"/>
          <w:lang w:val="sr-Cyrl-CS"/>
        </w:rPr>
      </w:pPr>
    </w:p>
    <w:p w14:paraId="486BBCAC" w14:textId="77777777" w:rsidR="00F00C01" w:rsidRPr="00F00C01" w:rsidRDefault="00F00C01" w:rsidP="00924B62">
      <w:pPr>
        <w:jc w:val="both"/>
        <w:rPr>
          <w:b/>
          <w:color w:val="000000" w:themeColor="text1"/>
          <w:lang w:val="sr-Cyrl-CS"/>
        </w:rPr>
      </w:pPr>
    </w:p>
    <w:p w14:paraId="6B0F3377" w14:textId="77777777" w:rsidR="004377A1" w:rsidRDefault="00363C70" w:rsidP="00363C70">
      <w:pPr>
        <w:jc w:val="both"/>
        <w:rPr>
          <w:b/>
          <w:color w:val="000000" w:themeColor="text1"/>
          <w:lang w:val="sr-Cyrl-CS"/>
        </w:rPr>
      </w:pPr>
      <w:r w:rsidRPr="00F00C01">
        <w:rPr>
          <w:b/>
          <w:color w:val="000000" w:themeColor="text1"/>
          <w:u w:val="single"/>
          <w:lang w:val="sr-Cyrl-CS"/>
        </w:rPr>
        <w:t>Интервју са комисијом:</w:t>
      </w:r>
      <w:r w:rsidRPr="00F00C01">
        <w:rPr>
          <w:b/>
          <w:color w:val="000000" w:themeColor="text1"/>
          <w:lang w:val="sr-Cyrl-CS"/>
        </w:rPr>
        <w:t xml:space="preserve"> </w:t>
      </w:r>
    </w:p>
    <w:p w14:paraId="54F4FA9E" w14:textId="2E28B75D" w:rsidR="00363C70" w:rsidRPr="00F00C01" w:rsidRDefault="00363C70" w:rsidP="00363C70">
      <w:pPr>
        <w:jc w:val="both"/>
        <w:rPr>
          <w:b/>
          <w:color w:val="000000" w:themeColor="text1"/>
          <w:lang w:val="sr-Cyrl-CS"/>
        </w:rPr>
      </w:pPr>
      <w:r w:rsidRPr="00F00C01">
        <w:rPr>
          <w:color w:val="000000" w:themeColor="text1"/>
          <w:lang w:val="sr-Cyrl-CS"/>
        </w:rPr>
        <w:t xml:space="preserve">Процена мотивације за рад на радном месту и прихватање вредности државних органа -  провераваће се путем интервјуа са </w:t>
      </w:r>
      <w:r w:rsidR="0088317E" w:rsidRPr="00F00C01">
        <w:rPr>
          <w:color w:val="000000" w:themeColor="text1"/>
          <w:lang w:val="sr-Cyrl-CS"/>
        </w:rPr>
        <w:t xml:space="preserve">Конкурсном </w:t>
      </w:r>
      <w:r w:rsidRPr="00F00C01">
        <w:rPr>
          <w:color w:val="000000" w:themeColor="text1"/>
          <w:lang w:val="sr-Cyrl-CS"/>
        </w:rPr>
        <w:t>комисијом (усмено).</w:t>
      </w:r>
    </w:p>
    <w:p w14:paraId="553F5DF5" w14:textId="77777777" w:rsidR="00363C70" w:rsidRDefault="00363C70" w:rsidP="00363C70">
      <w:pPr>
        <w:jc w:val="both"/>
        <w:rPr>
          <w:color w:val="4472C4" w:themeColor="accent1"/>
          <w:highlight w:val="yellow"/>
          <w:lang w:val="sr-Cyrl-CS"/>
        </w:rPr>
      </w:pPr>
    </w:p>
    <w:p w14:paraId="5C4454D8" w14:textId="77777777" w:rsidR="00F00C01" w:rsidRPr="000C1266" w:rsidRDefault="00F00C01" w:rsidP="00363C70">
      <w:pPr>
        <w:jc w:val="both"/>
        <w:rPr>
          <w:color w:val="4472C4" w:themeColor="accent1"/>
          <w:highlight w:val="yellow"/>
          <w:lang w:val="sr-Cyrl-CS"/>
        </w:rPr>
      </w:pPr>
    </w:p>
    <w:p w14:paraId="245C4F98" w14:textId="71C8E05A" w:rsidR="000E61F5" w:rsidRPr="00F00C01" w:rsidRDefault="00351C17" w:rsidP="000E61F5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>V</w:t>
      </w:r>
      <w:r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Адреса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на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коју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се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подноси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попуњен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образац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пријаве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за 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интерни 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>конкурс: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</w:t>
      </w:r>
      <w:r w:rsidR="000E61F5" w:rsidRPr="00F00C01">
        <w:rPr>
          <w:rFonts w:eastAsiaTheme="minorHAnsi"/>
          <w:color w:val="000000" w:themeColor="text1"/>
          <w:lang w:val="sr-Cyrl-RS"/>
        </w:rPr>
        <w:t xml:space="preserve">Образац пријаве на конкурс шаље се поштом или </w:t>
      </w:r>
      <w:r w:rsidR="00EB7CED" w:rsidRPr="00F00C01">
        <w:rPr>
          <w:rFonts w:eastAsiaTheme="minorHAnsi"/>
          <w:color w:val="000000" w:themeColor="text1"/>
          <w:lang w:val="sr-Cyrl-RS"/>
        </w:rPr>
        <w:t xml:space="preserve">се предаје </w:t>
      </w:r>
      <w:r w:rsidR="000E61F5" w:rsidRPr="00F00C01">
        <w:rPr>
          <w:rFonts w:eastAsiaTheme="minorHAnsi"/>
          <w:color w:val="000000" w:themeColor="text1"/>
          <w:lang w:val="sr-Cyrl-RS"/>
        </w:rPr>
        <w:t xml:space="preserve">непосредно на адресу </w:t>
      </w:r>
      <w:r w:rsidR="00EB7CED" w:rsidRPr="00F00C01">
        <w:rPr>
          <w:rFonts w:eastAsiaTheme="minorHAnsi"/>
          <w:color w:val="000000" w:themeColor="text1"/>
          <w:lang w:val="sr-Cyrl-RS"/>
        </w:rPr>
        <w:t xml:space="preserve">писарнице </w:t>
      </w:r>
      <w:r w:rsidR="0048262B" w:rsidRPr="00F00C01">
        <w:rPr>
          <w:rFonts w:eastAsiaTheme="minorHAnsi"/>
          <w:color w:val="000000" w:themeColor="text1"/>
          <w:lang w:val="sr-Cyrl-RS"/>
        </w:rPr>
        <w:t>Министарства финансија – Управа за трезор, Поп Лукина 7-9, 11000 Београд, са назнаком „За интерни конкурс за попуњавање извршилачк</w:t>
      </w:r>
      <w:r w:rsidR="00A06ECE" w:rsidRPr="00F00C01">
        <w:rPr>
          <w:rFonts w:eastAsiaTheme="minorHAnsi"/>
          <w:color w:val="000000" w:themeColor="text1"/>
          <w:lang w:val="sr-Cyrl-RS"/>
        </w:rPr>
        <w:t>ог</w:t>
      </w:r>
      <w:r w:rsidR="0048262B" w:rsidRPr="00F00C01">
        <w:rPr>
          <w:rFonts w:eastAsiaTheme="minorHAnsi"/>
          <w:color w:val="000000" w:themeColor="text1"/>
          <w:lang w:val="sr-Cyrl-RS"/>
        </w:rPr>
        <w:t xml:space="preserve"> радн</w:t>
      </w:r>
      <w:r w:rsidR="00A06ECE" w:rsidRPr="00F00C01">
        <w:rPr>
          <w:rFonts w:eastAsiaTheme="minorHAnsi"/>
          <w:color w:val="000000" w:themeColor="text1"/>
          <w:lang w:val="sr-Cyrl-RS"/>
        </w:rPr>
        <w:t>ог</w:t>
      </w:r>
      <w:r w:rsidR="0048262B" w:rsidRPr="00F00C01">
        <w:rPr>
          <w:rFonts w:eastAsiaTheme="minorHAnsi"/>
          <w:color w:val="000000" w:themeColor="text1"/>
          <w:lang w:val="sr-Cyrl-RS"/>
        </w:rPr>
        <w:t xml:space="preserve"> места”.</w:t>
      </w:r>
    </w:p>
    <w:p w14:paraId="439C7F5D" w14:textId="046631BF" w:rsidR="00924B62" w:rsidRPr="000C1266" w:rsidRDefault="00924B62" w:rsidP="000E61F5">
      <w:pPr>
        <w:tabs>
          <w:tab w:val="left" w:pos="9720"/>
        </w:tabs>
        <w:jc w:val="both"/>
        <w:rPr>
          <w:rStyle w:val="Strong"/>
          <w:color w:val="4472C4" w:themeColor="accent1"/>
          <w:bdr w:val="none" w:sz="0" w:space="0" w:color="auto" w:frame="1"/>
        </w:rPr>
      </w:pPr>
    </w:p>
    <w:p w14:paraId="4AE07360" w14:textId="23BC07F8" w:rsidR="005044BA" w:rsidRPr="00F00C01" w:rsidRDefault="00351C17" w:rsidP="005044BA">
      <w:pPr>
        <w:jc w:val="both"/>
        <w:rPr>
          <w:rFonts w:eastAsiaTheme="minorHAnsi"/>
          <w:color w:val="000000" w:themeColor="text1"/>
          <w:lang w:val="sr-Cyrl-RS"/>
        </w:rPr>
      </w:pPr>
      <w:r w:rsidRPr="00F00C01">
        <w:rPr>
          <w:rStyle w:val="Strong"/>
          <w:color w:val="000000" w:themeColor="text1"/>
          <w:bdr w:val="none" w:sz="0" w:space="0" w:color="auto" w:frame="1"/>
        </w:rPr>
        <w:t>VI</w:t>
      </w:r>
      <w:r w:rsidRPr="00F00C01">
        <w:rPr>
          <w:rStyle w:val="Strong"/>
          <w:color w:val="000000" w:themeColor="text1"/>
          <w:bdr w:val="none" w:sz="0" w:space="0" w:color="auto" w:frame="1"/>
          <w:lang w:val="sr-Latn-CS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Лиц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е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кој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е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је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задужен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о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за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давање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обавештења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о интерном конкурсу:</w:t>
      </w:r>
      <w:r w:rsidR="00363C70" w:rsidRPr="00F00C01">
        <w:rPr>
          <w:color w:val="000000" w:themeColor="text1"/>
          <w:bdr w:val="none" w:sz="0" w:space="0" w:color="auto" w:frame="1"/>
          <w:lang w:val="sr-Cyrl-CS"/>
        </w:rPr>
        <w:t xml:space="preserve"> </w:t>
      </w:r>
      <w:r w:rsidR="00F00C01" w:rsidRPr="00F00C01">
        <w:rPr>
          <w:rFonts w:eastAsiaTheme="minorHAnsi"/>
          <w:color w:val="000000" w:themeColor="text1"/>
          <w:lang w:val="sr-Cyrl-RS"/>
        </w:rPr>
        <w:t>Татјана Шућур, тел: 011 29 27 574 од 10.00 до 13.00 часова.</w:t>
      </w:r>
    </w:p>
    <w:p w14:paraId="55A8B4D2" w14:textId="563788C7" w:rsidR="00363C70" w:rsidRPr="000C1266" w:rsidRDefault="00363C70" w:rsidP="00363C70">
      <w:pPr>
        <w:shd w:val="clear" w:color="auto" w:fill="FFFFFF"/>
        <w:jc w:val="both"/>
        <w:textAlignment w:val="baseline"/>
        <w:rPr>
          <w:bCs/>
          <w:color w:val="4472C4" w:themeColor="accent1"/>
          <w:bdr w:val="none" w:sz="0" w:space="0" w:color="auto" w:frame="1"/>
          <w:lang w:val="sr-Cyrl-RS"/>
        </w:rPr>
      </w:pPr>
    </w:p>
    <w:p w14:paraId="289702D3" w14:textId="4477C081" w:rsidR="00363C70" w:rsidRPr="00F00C01" w:rsidRDefault="00351C17" w:rsidP="00363C70">
      <w:pPr>
        <w:shd w:val="clear" w:color="auto" w:fill="FFFFFF"/>
        <w:jc w:val="both"/>
        <w:textAlignment w:val="baseline"/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</w:pPr>
      <w:r w:rsidRPr="00F00C01">
        <w:rPr>
          <w:rStyle w:val="Strong"/>
          <w:color w:val="000000" w:themeColor="text1"/>
          <w:bdr w:val="none" w:sz="0" w:space="0" w:color="auto" w:frame="1"/>
          <w:lang w:val="sr-Latn-CS"/>
        </w:rPr>
        <w:t xml:space="preserve">VII 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Датум оглашавања:</w:t>
      </w:r>
      <w:r w:rsidR="00363C70" w:rsidRPr="00F00C01">
        <w:rPr>
          <w:rStyle w:val="Strong"/>
          <w:b w:val="0"/>
          <w:bCs w:val="0"/>
          <w:color w:val="000000" w:themeColor="text1"/>
          <w:bdr w:val="none" w:sz="0" w:space="0" w:color="auto" w:frame="1"/>
          <w:lang w:val="sr-Cyrl-CS"/>
        </w:rPr>
        <w:t xml:space="preserve"> </w:t>
      </w:r>
      <w:r w:rsidR="005044BA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1</w:t>
      </w:r>
      <w:r w:rsidR="00F00C01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9</w:t>
      </w:r>
      <w:r w:rsidR="00363C70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 xml:space="preserve">. </w:t>
      </w:r>
      <w:r w:rsidR="005044BA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децембар</w:t>
      </w:r>
      <w:r w:rsidR="00363C70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 xml:space="preserve">  202</w:t>
      </w:r>
      <w:r w:rsidR="0048262B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5</w:t>
      </w:r>
      <w:r w:rsidR="00363C70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. године.</w:t>
      </w:r>
    </w:p>
    <w:p w14:paraId="64295A0A" w14:textId="77777777" w:rsidR="00CB42BC" w:rsidRPr="00F00C01" w:rsidRDefault="00CB42BC" w:rsidP="00363C70">
      <w:pPr>
        <w:shd w:val="clear" w:color="auto" w:fill="FFFFFF"/>
        <w:jc w:val="both"/>
        <w:textAlignment w:val="baseline"/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</w:pPr>
    </w:p>
    <w:p w14:paraId="445430C5" w14:textId="2735E3C8" w:rsidR="00363C70" w:rsidRPr="00F00C01" w:rsidRDefault="00351C17" w:rsidP="00CB42BC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F00C01">
        <w:rPr>
          <w:rStyle w:val="Strong"/>
          <w:color w:val="000000" w:themeColor="text1"/>
          <w:bdr w:val="none" w:sz="0" w:space="0" w:color="auto" w:frame="1"/>
          <w:lang w:val="sr-Latn-CS"/>
        </w:rPr>
        <w:t>VIII</w:t>
      </w:r>
      <w:r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Рок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за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подношење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пријава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на интерни конкурс</w:t>
      </w:r>
      <w:r w:rsidR="00363C70" w:rsidRPr="00F00C01">
        <w:rPr>
          <w:color w:val="000000" w:themeColor="text1"/>
        </w:rPr>
        <w:t xml:space="preserve"> 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је осам дана и почиње да тече </w:t>
      </w:r>
      <w:r w:rsidR="005044BA" w:rsidRPr="00F00C01">
        <w:rPr>
          <w:rFonts w:eastAsiaTheme="minorHAnsi"/>
          <w:color w:val="000000" w:themeColor="text1"/>
          <w:lang w:val="sr-Cyrl-CS"/>
        </w:rPr>
        <w:t>2</w:t>
      </w:r>
      <w:r w:rsidR="00F00C01" w:rsidRPr="00F00C01">
        <w:rPr>
          <w:rFonts w:eastAsiaTheme="minorHAnsi"/>
          <w:color w:val="000000" w:themeColor="text1"/>
          <w:lang w:val="sr-Cyrl-CS"/>
        </w:rPr>
        <w:t>0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. </w:t>
      </w:r>
      <w:r w:rsidR="005044BA" w:rsidRPr="00F00C01">
        <w:rPr>
          <w:rFonts w:eastAsiaTheme="minorHAnsi"/>
          <w:color w:val="000000" w:themeColor="text1"/>
          <w:lang w:val="sr-Cyrl-RS"/>
        </w:rPr>
        <w:t>децембра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 202</w:t>
      </w:r>
      <w:r w:rsidR="0048262B" w:rsidRPr="00F00C01">
        <w:rPr>
          <w:rFonts w:eastAsiaTheme="minorHAnsi"/>
          <w:color w:val="000000" w:themeColor="text1"/>
          <w:lang w:val="sr-Cyrl-RS"/>
        </w:rPr>
        <w:t>5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. године и истиче </w:t>
      </w:r>
      <w:r w:rsidR="00F00C01" w:rsidRPr="00F00C01">
        <w:rPr>
          <w:rFonts w:eastAsiaTheme="minorHAnsi"/>
          <w:color w:val="000000" w:themeColor="text1"/>
          <w:lang w:val="sr-Cyrl-RS"/>
        </w:rPr>
        <w:t>2</w:t>
      </w:r>
      <w:r w:rsidR="005044BA" w:rsidRPr="00F00C01">
        <w:rPr>
          <w:rFonts w:eastAsiaTheme="minorHAnsi"/>
          <w:color w:val="000000" w:themeColor="text1"/>
          <w:lang w:val="sr-Cyrl-CS"/>
        </w:rPr>
        <w:t>9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. </w:t>
      </w:r>
      <w:r w:rsidR="005044BA" w:rsidRPr="00F00C01">
        <w:rPr>
          <w:rFonts w:eastAsiaTheme="minorHAnsi"/>
          <w:color w:val="000000" w:themeColor="text1"/>
          <w:lang w:val="sr-Cyrl-RS"/>
        </w:rPr>
        <w:t>децембра</w:t>
      </w:r>
      <w:r w:rsidR="00363C70" w:rsidRPr="00F00C01">
        <w:rPr>
          <w:rFonts w:eastAsiaTheme="minorHAnsi"/>
          <w:color w:val="000000" w:themeColor="text1"/>
          <w:lang w:val="sr-Cyrl-CS"/>
        </w:rPr>
        <w:t xml:space="preserve"> 202</w:t>
      </w:r>
      <w:r w:rsidR="0048262B" w:rsidRPr="00F00C01">
        <w:rPr>
          <w:rFonts w:eastAsiaTheme="minorHAnsi"/>
          <w:color w:val="000000" w:themeColor="text1"/>
          <w:lang w:val="sr-Cyrl-CS"/>
        </w:rPr>
        <w:t>5</w:t>
      </w:r>
      <w:r w:rsidR="00363C70" w:rsidRPr="00F00C01">
        <w:rPr>
          <w:rFonts w:eastAsiaTheme="minorHAnsi"/>
          <w:color w:val="000000" w:themeColor="text1"/>
          <w:lang w:val="sr-Cyrl-CS"/>
        </w:rPr>
        <w:t>. године.</w:t>
      </w:r>
    </w:p>
    <w:p w14:paraId="6CDFC06B" w14:textId="77777777" w:rsidR="00363C70" w:rsidRPr="00F00C01" w:rsidRDefault="00363C70" w:rsidP="00363C70">
      <w:pPr>
        <w:ind w:right="-90"/>
        <w:jc w:val="both"/>
        <w:rPr>
          <w:rStyle w:val="Strong"/>
          <w:color w:val="000000" w:themeColor="text1"/>
          <w:highlight w:val="yellow"/>
          <w:bdr w:val="none" w:sz="0" w:space="0" w:color="auto" w:frame="1"/>
        </w:rPr>
      </w:pPr>
    </w:p>
    <w:p w14:paraId="5EE5B451" w14:textId="6C2E90C5" w:rsidR="00363C70" w:rsidRPr="00F00C01" w:rsidRDefault="00351C17" w:rsidP="00363C70">
      <w:pPr>
        <w:jc w:val="both"/>
        <w:rPr>
          <w:color w:val="000000" w:themeColor="text1"/>
          <w:lang w:val="sr-Cyrl-CS"/>
        </w:rPr>
      </w:pPr>
      <w:bookmarkStart w:id="1" w:name="_Hlk215136759"/>
      <w:r w:rsidRPr="00F00C01">
        <w:rPr>
          <w:rStyle w:val="Strong"/>
          <w:color w:val="000000" w:themeColor="text1"/>
          <w:bdr w:val="none" w:sz="0" w:space="0" w:color="auto" w:frame="1"/>
        </w:rPr>
        <w:t xml:space="preserve">IX </w:t>
      </w:r>
      <w:bookmarkEnd w:id="1"/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Пријава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</w:rPr>
        <w:t>на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интерни конкурс</w:t>
      </w:r>
      <w:r w:rsidR="00363C70" w:rsidRPr="00F00C01">
        <w:rPr>
          <w:color w:val="000000" w:themeColor="text1"/>
        </w:rPr>
        <w:t> </w:t>
      </w:r>
      <w:proofErr w:type="spellStart"/>
      <w:r w:rsidR="00363C70" w:rsidRPr="00F00C01">
        <w:rPr>
          <w:color w:val="000000" w:themeColor="text1"/>
        </w:rPr>
        <w:t>врши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се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на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Обрасцу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пријаве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који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је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доступан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на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интернет</w:t>
      </w:r>
      <w:proofErr w:type="spellEnd"/>
      <w:r w:rsidR="00363C70" w:rsidRPr="00F00C01">
        <w:rPr>
          <w:color w:val="000000" w:themeColor="text1"/>
        </w:rPr>
        <w:t xml:space="preserve"> </w:t>
      </w:r>
      <w:proofErr w:type="spellStart"/>
      <w:r w:rsidR="00363C70" w:rsidRPr="00F00C01">
        <w:rPr>
          <w:color w:val="000000" w:themeColor="text1"/>
        </w:rPr>
        <w:t>презентацији</w:t>
      </w:r>
      <w:proofErr w:type="spellEnd"/>
      <w:r w:rsidR="00363C70" w:rsidRPr="00F00C01">
        <w:rPr>
          <w:color w:val="000000" w:themeColor="text1"/>
        </w:rPr>
        <w:t xml:space="preserve"> </w:t>
      </w:r>
      <w:r w:rsidR="00363C70" w:rsidRPr="00F00C01">
        <w:rPr>
          <w:color w:val="000000" w:themeColor="text1"/>
          <w:lang w:val="sr-Cyrl-RS"/>
        </w:rPr>
        <w:t>Службе за управљање кадровима</w:t>
      </w:r>
      <w:r w:rsidR="00363C70" w:rsidRPr="00F00C01">
        <w:rPr>
          <w:color w:val="000000" w:themeColor="text1"/>
          <w:shd w:val="clear" w:color="auto" w:fill="FFFFFF"/>
        </w:rPr>
        <w:t xml:space="preserve"> </w:t>
      </w:r>
      <w:r w:rsidR="001E5FDA" w:rsidRPr="00F00C01">
        <w:rPr>
          <w:color w:val="000000" w:themeColor="text1"/>
          <w:shd w:val="clear" w:color="auto" w:fill="FFFFFF"/>
          <w:lang w:val="sr-Cyrl-CS"/>
        </w:rPr>
        <w:t>(</w:t>
      </w:r>
      <w:r w:rsidR="001E5FDA">
        <w:fldChar w:fldCharType="begin"/>
      </w:r>
      <w:r w:rsidR="001E5FDA">
        <w:instrText>HYPERLINK "http://www.suk.gov.rs"</w:instrText>
      </w:r>
      <w:r w:rsidR="001E5FDA">
        <w:fldChar w:fldCharType="separate"/>
      </w:r>
      <w:r w:rsidR="001E5FDA" w:rsidRPr="00F00C01">
        <w:rPr>
          <w:rStyle w:val="Hyperlink"/>
          <w:color w:val="000000" w:themeColor="text1"/>
          <w:u w:val="none"/>
          <w:shd w:val="clear" w:color="auto" w:fill="FFFFFF"/>
        </w:rPr>
        <w:t>www.suk.gov.rs</w:t>
      </w:r>
      <w:r w:rsidR="001E5FDA">
        <w:fldChar w:fldCharType="end"/>
      </w:r>
      <w:r w:rsidR="001E1672" w:rsidRPr="00F00C01">
        <w:rPr>
          <w:rStyle w:val="Hyperlink"/>
          <w:color w:val="000000" w:themeColor="text1"/>
          <w:u w:val="none"/>
          <w:shd w:val="clear" w:color="auto" w:fill="FFFFFF"/>
          <w:lang w:val="sr-Cyrl-CS"/>
        </w:rPr>
        <w:t>),</w:t>
      </w:r>
      <w:r w:rsidR="00363C70" w:rsidRPr="00F00C01">
        <w:rPr>
          <w:color w:val="000000" w:themeColor="text1"/>
        </w:rPr>
        <w:t xml:space="preserve"> </w:t>
      </w:r>
      <w:r w:rsidR="0048262B" w:rsidRPr="00F00C01">
        <w:rPr>
          <w:color w:val="000000" w:themeColor="text1"/>
          <w:lang w:val="sr-Cyrl-RS"/>
        </w:rPr>
        <w:t>интернет презентацији Министарства финансија – Управе за трезор (www.trezor.gov.rs) или у штампаној верзији на писарници Министарства финансија – Управе за трезор, Поп Лукина 7-9, 11000 Београд</w:t>
      </w:r>
      <w:r w:rsidR="00363C70" w:rsidRPr="00F00C01">
        <w:rPr>
          <w:color w:val="000000" w:themeColor="text1"/>
          <w:lang w:val="sr-Cyrl-CS"/>
        </w:rPr>
        <w:t>.</w:t>
      </w:r>
    </w:p>
    <w:p w14:paraId="2D43738C" w14:textId="77777777" w:rsidR="00363C70" w:rsidRPr="00F00C01" w:rsidRDefault="00363C70" w:rsidP="00363C70">
      <w:pPr>
        <w:ind w:right="-90"/>
        <w:jc w:val="both"/>
        <w:rPr>
          <w:color w:val="000000" w:themeColor="text1"/>
          <w:lang w:val="sr-Cyrl-CS"/>
        </w:rPr>
      </w:pPr>
    </w:p>
    <w:p w14:paraId="0B4335C5" w14:textId="77777777" w:rsidR="00EB7CED" w:rsidRPr="00F00C01" w:rsidRDefault="00EB7CED" w:rsidP="00EB7CED">
      <w:pPr>
        <w:shd w:val="clear" w:color="auto" w:fill="FFFFFF"/>
        <w:jc w:val="both"/>
        <w:textAlignment w:val="baseline"/>
        <w:rPr>
          <w:color w:val="000000" w:themeColor="text1"/>
          <w:lang w:val="sr-Cyrl-RS"/>
        </w:rPr>
      </w:pPr>
      <w:r w:rsidRPr="00F00C01">
        <w:rPr>
          <w:color w:val="000000" w:themeColor="text1"/>
          <w:lang w:val="sr-Cyrl-CS"/>
        </w:rPr>
        <w:t>Пример правилно попуњеног обрасца пријаве доступан је на блогу Службе за управљање кадровима (</w:t>
      </w:r>
      <w:r>
        <w:fldChar w:fldCharType="begin"/>
      </w:r>
      <w:r>
        <w:instrText>HYPERLINK "https://kutak.suk.gov.rs/vodic-za-kandidate"</w:instrText>
      </w:r>
      <w:r>
        <w:fldChar w:fldCharType="separate"/>
      </w:r>
      <w:r w:rsidRPr="00F00C01">
        <w:rPr>
          <w:rStyle w:val="Hyperlink"/>
          <w:color w:val="000000" w:themeColor="text1"/>
          <w:lang w:val="sr-Cyrl-CS"/>
        </w:rPr>
        <w:t>https://kutak.suk.gov.rs/vodic-za-kandidate</w:t>
      </w:r>
      <w:r>
        <w:fldChar w:fldCharType="end"/>
      </w:r>
      <w:r w:rsidRPr="00F00C01">
        <w:rPr>
          <w:color w:val="000000" w:themeColor="text1"/>
          <w:lang w:val="sr-Cyrl-CS"/>
        </w:rPr>
        <w:t>) у одељку ,,Образац пријаве''.</w:t>
      </w:r>
    </w:p>
    <w:p w14:paraId="12C356E4" w14:textId="77777777" w:rsidR="00EB7CED" w:rsidRPr="00F00C01" w:rsidRDefault="00EB7CED" w:rsidP="00363C70">
      <w:pPr>
        <w:ind w:right="-90"/>
        <w:jc w:val="both"/>
        <w:rPr>
          <w:color w:val="000000" w:themeColor="text1"/>
          <w:lang w:val="sr-Cyrl-CS"/>
        </w:rPr>
      </w:pPr>
    </w:p>
    <w:p w14:paraId="0FB49FD3" w14:textId="77777777" w:rsidR="00363C70" w:rsidRPr="00F00C01" w:rsidRDefault="00363C70" w:rsidP="00363C70">
      <w:pPr>
        <w:jc w:val="both"/>
        <w:rPr>
          <w:color w:val="000000" w:themeColor="text1"/>
        </w:rPr>
      </w:pPr>
      <w:proofErr w:type="spellStart"/>
      <w:r w:rsidRPr="00F00C01">
        <w:rPr>
          <w:color w:val="000000" w:themeColor="text1"/>
          <w:shd w:val="clear" w:color="auto" w:fill="FFFFFF"/>
        </w:rPr>
        <w:t>Приликом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предаје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пријаве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на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интерни конкурс, </w:t>
      </w:r>
      <w:proofErr w:type="spellStart"/>
      <w:r w:rsidRPr="00F00C01">
        <w:rPr>
          <w:color w:val="000000" w:themeColor="text1"/>
          <w:shd w:val="clear" w:color="auto" w:fill="FFFFFF"/>
        </w:rPr>
        <w:t>пријава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добија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шифру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под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којом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подносилац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пријаве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учествује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у </w:t>
      </w:r>
      <w:proofErr w:type="spellStart"/>
      <w:r w:rsidRPr="00F00C01">
        <w:rPr>
          <w:color w:val="000000" w:themeColor="text1"/>
          <w:shd w:val="clear" w:color="auto" w:fill="FFFFFF"/>
        </w:rPr>
        <w:t>даљем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изборном</w:t>
      </w:r>
      <w:proofErr w:type="spellEnd"/>
      <w:r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Pr="00F00C01">
        <w:rPr>
          <w:color w:val="000000" w:themeColor="text1"/>
          <w:shd w:val="clear" w:color="auto" w:fill="FFFFFF"/>
        </w:rPr>
        <w:t>поступку</w:t>
      </w:r>
      <w:proofErr w:type="spellEnd"/>
      <w:r w:rsidRPr="00F00C01">
        <w:rPr>
          <w:color w:val="000000" w:themeColor="text1"/>
          <w:shd w:val="clear" w:color="auto" w:fill="FFFFFF"/>
        </w:rPr>
        <w:t xml:space="preserve">. </w:t>
      </w:r>
    </w:p>
    <w:p w14:paraId="1F640C97" w14:textId="703C6E53" w:rsidR="00363C70" w:rsidRPr="00F00C01" w:rsidRDefault="00363C70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  <w:proofErr w:type="spellStart"/>
      <w:r w:rsidRPr="00F00C01">
        <w:rPr>
          <w:color w:val="000000" w:themeColor="text1"/>
        </w:rPr>
        <w:lastRenderedPageBreak/>
        <w:t>Подносилац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пријаве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се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обавештава</w:t>
      </w:r>
      <w:proofErr w:type="spellEnd"/>
      <w:r w:rsidRPr="00F00C01">
        <w:rPr>
          <w:color w:val="000000" w:themeColor="text1"/>
        </w:rPr>
        <w:t xml:space="preserve"> о </w:t>
      </w:r>
      <w:proofErr w:type="spellStart"/>
      <w:r w:rsidRPr="00F00C01">
        <w:rPr>
          <w:color w:val="000000" w:themeColor="text1"/>
        </w:rPr>
        <w:t>додељеној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шифри</w:t>
      </w:r>
      <w:proofErr w:type="spellEnd"/>
      <w:r w:rsidRPr="00F00C01">
        <w:rPr>
          <w:color w:val="000000" w:themeColor="text1"/>
        </w:rPr>
        <w:t xml:space="preserve"> у </w:t>
      </w:r>
      <w:proofErr w:type="spellStart"/>
      <w:r w:rsidRPr="00F00C01">
        <w:rPr>
          <w:color w:val="000000" w:themeColor="text1"/>
        </w:rPr>
        <w:t>року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од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три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дана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од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пријема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пријаве</w:t>
      </w:r>
      <w:proofErr w:type="spellEnd"/>
      <w:r w:rsidRPr="00F00C01">
        <w:rPr>
          <w:color w:val="000000" w:themeColor="text1"/>
        </w:rPr>
        <w:t xml:space="preserve">, </w:t>
      </w:r>
      <w:proofErr w:type="spellStart"/>
      <w:r w:rsidRPr="00F00C01">
        <w:rPr>
          <w:color w:val="000000" w:themeColor="text1"/>
        </w:rPr>
        <w:t>достављањем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наведеног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податка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на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начин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који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је</w:t>
      </w:r>
      <w:proofErr w:type="spellEnd"/>
      <w:r w:rsidRPr="00F00C01">
        <w:rPr>
          <w:color w:val="000000" w:themeColor="text1"/>
        </w:rPr>
        <w:t xml:space="preserve"> у </w:t>
      </w:r>
      <w:proofErr w:type="spellStart"/>
      <w:r w:rsidRPr="00F00C01">
        <w:rPr>
          <w:color w:val="000000" w:themeColor="text1"/>
        </w:rPr>
        <w:t>пријави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назначио</w:t>
      </w:r>
      <w:proofErr w:type="spellEnd"/>
      <w:r w:rsidRPr="00F00C01">
        <w:rPr>
          <w:color w:val="000000" w:themeColor="text1"/>
        </w:rPr>
        <w:t xml:space="preserve"> за </w:t>
      </w:r>
      <w:proofErr w:type="spellStart"/>
      <w:r w:rsidRPr="00F00C01">
        <w:rPr>
          <w:color w:val="000000" w:themeColor="text1"/>
        </w:rPr>
        <w:t>доставу</w:t>
      </w:r>
      <w:proofErr w:type="spellEnd"/>
      <w:r w:rsidRPr="00F00C01">
        <w:rPr>
          <w:color w:val="000000" w:themeColor="text1"/>
        </w:rPr>
        <w:t xml:space="preserve"> </w:t>
      </w:r>
      <w:proofErr w:type="spellStart"/>
      <w:r w:rsidRPr="00F00C01">
        <w:rPr>
          <w:color w:val="000000" w:themeColor="text1"/>
        </w:rPr>
        <w:t>обавештења</w:t>
      </w:r>
      <w:proofErr w:type="spellEnd"/>
      <w:r w:rsidRPr="00F00C01">
        <w:rPr>
          <w:color w:val="000000" w:themeColor="text1"/>
        </w:rPr>
        <w:t>.</w:t>
      </w:r>
    </w:p>
    <w:p w14:paraId="59616B13" w14:textId="09559ABD" w:rsidR="000B6FE8" w:rsidRPr="00F00C01" w:rsidRDefault="000B6FE8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2C465940" w14:textId="71F653D6" w:rsidR="00363C70" w:rsidRPr="00F00C01" w:rsidRDefault="00351C17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F00C01">
        <w:rPr>
          <w:rStyle w:val="Strong"/>
          <w:color w:val="000000" w:themeColor="text1"/>
          <w:bdr w:val="none" w:sz="0" w:space="0" w:color="auto" w:frame="1"/>
        </w:rPr>
        <w:t>X</w:t>
      </w:r>
      <w:r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Докази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које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прилажу</w:t>
      </w:r>
      <w:proofErr w:type="spellEnd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кандидати</w:t>
      </w:r>
      <w:proofErr w:type="spellEnd"/>
      <w:r w:rsidR="00363C70" w:rsidRPr="00F00C01">
        <w:rPr>
          <w:color w:val="000000" w:themeColor="text1"/>
          <w:shd w:val="clear" w:color="auto" w:fill="FFFFFF"/>
        </w:rPr>
        <w:t> 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који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су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успешно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прошли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фазе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изборног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поступка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пре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интервјуа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Конкурсном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комисијом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: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оригинал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оверена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фотокопија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дипломе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којом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потврђује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стручна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спрема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;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оригинал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оверена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фотокопија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доказа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о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положеном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државном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стручном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испиту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за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рад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у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државним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органима</w:t>
      </w:r>
      <w:proofErr w:type="spellEnd"/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</w:t>
      </w:r>
      <w:r w:rsidR="00C66A08" w:rsidRPr="00F00C01">
        <w:rPr>
          <w:rFonts w:eastAsiaTheme="minorHAnsi"/>
          <w:color w:val="000000" w:themeColor="text1"/>
          <w:lang w:val="en-US"/>
        </w:rPr>
        <w:t>(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кандидати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са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положеним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правосудним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испитом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уместо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доказа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положеном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државном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стручном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испиту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,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подносе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доказ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о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положеном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правосудном</w:t>
      </w:r>
      <w:proofErr w:type="spellEnd"/>
      <w:r w:rsidR="00C66A08" w:rsidRPr="00F00C01">
        <w:rPr>
          <w:rFonts w:eastAsiaTheme="minorHAnsi"/>
          <w:color w:val="000000" w:themeColor="text1"/>
          <w:lang w:val="en-US"/>
        </w:rPr>
        <w:t xml:space="preserve"> </w:t>
      </w:r>
      <w:proofErr w:type="spellStart"/>
      <w:r w:rsidR="00C66A08" w:rsidRPr="00F00C01">
        <w:rPr>
          <w:rFonts w:eastAsiaTheme="minorHAnsi"/>
          <w:color w:val="000000" w:themeColor="text1"/>
          <w:lang w:val="en-US"/>
        </w:rPr>
        <w:t>испиту</w:t>
      </w:r>
      <w:proofErr w:type="spellEnd"/>
      <w:r w:rsidR="00C66A08" w:rsidRPr="00F00C01">
        <w:rPr>
          <w:rFonts w:eastAsiaTheme="minorHAnsi"/>
          <w:color w:val="000000" w:themeColor="text1"/>
          <w:lang w:val="sr-Cyrl-CS"/>
        </w:rPr>
        <w:t>)</w:t>
      </w:r>
      <w:r w:rsidR="00C66A08" w:rsidRPr="00F00C01">
        <w:rPr>
          <w:rFonts w:eastAsiaTheme="minorHAnsi"/>
          <w:color w:val="000000" w:themeColor="text1"/>
          <w:lang w:val="en-US"/>
        </w:rPr>
        <w:t>;</w:t>
      </w:r>
      <w:r w:rsidR="00C66A08" w:rsidRPr="00F00C01">
        <w:rPr>
          <w:b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оригинал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оверена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фотокопија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доказа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о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радном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искуству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у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струци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(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потврда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,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решење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и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други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акти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којима се доказује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којим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пословима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, у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периоду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и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којом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стручном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спремом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је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стечено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радно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искуство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),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оригинал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оверена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фотокопија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решења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о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распоређивању</w:t>
      </w:r>
      <w:proofErr w:type="spellEnd"/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или премештају у органу у коме ради</w:t>
      </w:r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решења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је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државни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службеник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нераспоређен</w:t>
      </w:r>
      <w:proofErr w:type="spellEnd"/>
      <w:r w:rsidR="00876804" w:rsidRPr="00F00C01">
        <w:rPr>
          <w:color w:val="000000" w:themeColor="text1"/>
          <w:shd w:val="clear" w:color="auto" w:fill="FFFFFF"/>
          <w:lang w:val="sr-Cyrl-CS"/>
        </w:rPr>
        <w:t>,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оригинал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или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оверена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фотокопија</w:t>
      </w:r>
      <w:proofErr w:type="spellEnd"/>
      <w:r w:rsidR="00C66A08" w:rsidRPr="00F00C01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F00C01">
        <w:rPr>
          <w:color w:val="000000" w:themeColor="text1"/>
          <w:shd w:val="clear" w:color="auto" w:fill="FFFFFF"/>
        </w:rPr>
        <w:t>решења</w:t>
      </w:r>
      <w:proofErr w:type="spellEnd"/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о пријему радни однос на одређено време због привремено повећаног обима посла</w:t>
      </w:r>
      <w:r w:rsidR="00C66A08" w:rsidRPr="00F00C01">
        <w:rPr>
          <w:color w:val="000000" w:themeColor="text1"/>
          <w:shd w:val="clear" w:color="auto" w:fill="FFFFFF"/>
        </w:rPr>
        <w:t>.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  </w:t>
      </w:r>
    </w:p>
    <w:p w14:paraId="608F98CF" w14:textId="77777777" w:rsidR="00B459DA" w:rsidRPr="00F00C01" w:rsidRDefault="00B459DA" w:rsidP="00363C70">
      <w:pPr>
        <w:shd w:val="clear" w:color="auto" w:fill="FFFFFF"/>
        <w:jc w:val="both"/>
        <w:textAlignment w:val="baseline"/>
        <w:rPr>
          <w:color w:val="4472C4" w:themeColor="accent1"/>
          <w:shd w:val="clear" w:color="auto" w:fill="FFFFFF"/>
          <w:lang w:val="sr-Cyrl-CS"/>
        </w:rPr>
      </w:pPr>
    </w:p>
    <w:p w14:paraId="374804ED" w14:textId="504A269D" w:rsidR="00B459DA" w:rsidRPr="00F00C01" w:rsidRDefault="00F00C01" w:rsidP="00B459DA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F00C01">
        <w:rPr>
          <w:lang w:val="sr-Cyrl-RS"/>
        </w:rPr>
        <w:t xml:space="preserve">Напомена: </w:t>
      </w:r>
      <w:bookmarkStart w:id="2" w:name="_Hlk216861150"/>
      <w:r w:rsidR="00B459DA" w:rsidRPr="00F00C01">
        <w:rPr>
          <w:color w:val="000000" w:themeColor="text1"/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 са високим образовањем, може да учествује на интерном конкурсу и да уколико буде изабран у конкурсном поступку положи државни стручни испит у року утврђеним Законом о државним службеницима </w:t>
      </w:r>
      <w:r w:rsidR="00B459DA" w:rsidRPr="00F00C01">
        <w:rPr>
          <w:color w:val="000000" w:themeColor="text1"/>
          <w:lang w:val="ru-RU"/>
        </w:rPr>
        <w:t>(</w:t>
      </w:r>
      <w:r w:rsidR="00B459DA" w:rsidRPr="00F00C01">
        <w:rPr>
          <w:color w:val="000000" w:themeColor="text1"/>
          <w:lang w:val="sr-Cyrl-CS"/>
        </w:rPr>
        <w:t>„</w:t>
      </w:r>
      <w:r w:rsidR="00B459DA" w:rsidRPr="00F00C01">
        <w:rPr>
          <w:color w:val="000000" w:themeColor="text1"/>
          <w:lang w:val="ru-RU"/>
        </w:rPr>
        <w:t>Службени гласник РС</w:t>
      </w:r>
      <w:r w:rsidR="00B459DA" w:rsidRPr="00F00C01">
        <w:rPr>
          <w:color w:val="000000" w:themeColor="text1"/>
          <w:lang w:val="sr-Cyrl-CS"/>
        </w:rPr>
        <w:t>“</w:t>
      </w:r>
      <w:r w:rsidR="00B459DA" w:rsidRPr="00F00C01">
        <w:rPr>
          <w:color w:val="000000" w:themeColor="text1"/>
          <w:lang w:val="ru-RU"/>
        </w:rPr>
        <w:t xml:space="preserve">, бр. </w:t>
      </w:r>
      <w:r w:rsidR="00B459DA" w:rsidRPr="00F00C01">
        <w:rPr>
          <w:color w:val="000000" w:themeColor="text1"/>
          <w:lang w:val="sr-Cyrl-CS"/>
        </w:rPr>
        <w:t>79</w:t>
      </w:r>
      <w:r w:rsidR="00B459DA" w:rsidRPr="00F00C01">
        <w:rPr>
          <w:color w:val="000000" w:themeColor="text1"/>
          <w:lang w:val="ru-RU"/>
        </w:rPr>
        <w:t>/</w:t>
      </w:r>
      <w:r w:rsidR="00B459DA" w:rsidRPr="00F00C01">
        <w:rPr>
          <w:color w:val="000000" w:themeColor="text1"/>
          <w:lang w:val="sr-Cyrl-CS"/>
        </w:rPr>
        <w:t>05, 81/05</w:t>
      </w:r>
      <w:r w:rsidR="00B459DA" w:rsidRPr="00F00C01">
        <w:rPr>
          <w:color w:val="000000" w:themeColor="text1"/>
          <w:lang w:val="sr-Latn-CS"/>
        </w:rPr>
        <w:t>,</w:t>
      </w:r>
      <w:r w:rsidR="00B459DA" w:rsidRPr="00F00C01">
        <w:rPr>
          <w:color w:val="000000" w:themeColor="text1"/>
          <w:lang w:val="sr-Cyrl-CS"/>
        </w:rPr>
        <w:t xml:space="preserve"> 83/05</w:t>
      </w:r>
      <w:r w:rsidR="00B459DA" w:rsidRPr="00F00C01">
        <w:rPr>
          <w:color w:val="000000" w:themeColor="text1"/>
          <w:lang w:val="sr-Latn-CS"/>
        </w:rPr>
        <w:t>, 64/07, 67/07</w:t>
      </w:r>
      <w:r w:rsidR="00B459DA" w:rsidRPr="00F00C01">
        <w:rPr>
          <w:color w:val="000000" w:themeColor="text1"/>
          <w:lang w:val="sr-Cyrl-CS"/>
        </w:rPr>
        <w:t>,</w:t>
      </w:r>
      <w:r w:rsidR="00B459DA" w:rsidRPr="00F00C01">
        <w:rPr>
          <w:color w:val="000000" w:themeColor="text1"/>
          <w:lang w:val="sr-Latn-CS"/>
        </w:rPr>
        <w:t xml:space="preserve"> 116/08</w:t>
      </w:r>
      <w:r w:rsidR="00B459DA" w:rsidRPr="00F00C01">
        <w:rPr>
          <w:color w:val="000000" w:themeColor="text1"/>
          <w:lang w:val="sr-Cyrl-CS"/>
        </w:rPr>
        <w:t xml:space="preserve">, 104/09, 99/14, 94/17, 95/18, 157/20, 142/22, </w:t>
      </w:r>
      <w:r w:rsidR="00BA6D99">
        <w:rPr>
          <w:color w:val="000000" w:themeColor="text1"/>
          <w:lang w:val="sr-Cyrl-CS"/>
        </w:rPr>
        <w:t>13/25 – УС</w:t>
      </w:r>
      <w:r w:rsidR="00BA6D99">
        <w:rPr>
          <w:color w:val="000000" w:themeColor="text1"/>
          <w:lang w:val="sr-Latn-CS"/>
        </w:rPr>
        <w:t xml:space="preserve">, </w:t>
      </w:r>
      <w:r w:rsidR="00B459DA" w:rsidRPr="00F00C01">
        <w:rPr>
          <w:color w:val="000000" w:themeColor="text1"/>
          <w:lang w:val="sr-Cyrl-CS"/>
        </w:rPr>
        <w:t>19/25</w:t>
      </w:r>
      <w:r w:rsidR="00BA6D99">
        <w:rPr>
          <w:color w:val="000000" w:themeColor="text1"/>
          <w:lang w:val="sr-Latn-CS"/>
        </w:rPr>
        <w:t xml:space="preserve"> </w:t>
      </w:r>
      <w:r w:rsidR="00BA6D99">
        <w:rPr>
          <w:color w:val="000000" w:themeColor="text1"/>
          <w:lang w:val="sr-Cyrl-RS"/>
        </w:rPr>
        <w:t>и 109/25</w:t>
      </w:r>
      <w:bookmarkStart w:id="3" w:name="_GoBack"/>
      <w:bookmarkEnd w:id="3"/>
      <w:r w:rsidR="00B459DA" w:rsidRPr="00F00C01">
        <w:rPr>
          <w:color w:val="000000" w:themeColor="text1"/>
          <w:lang w:val="sr-Cyrl-CS"/>
        </w:rPr>
        <w:t>)</w:t>
      </w:r>
      <w:r w:rsidR="00B459DA" w:rsidRPr="00F00C01">
        <w:rPr>
          <w:color w:val="000000" w:themeColor="text1"/>
          <w:lang w:val="sr-Cyrl-RS"/>
        </w:rPr>
        <w:t xml:space="preserve">.  </w:t>
      </w:r>
    </w:p>
    <w:bookmarkEnd w:id="2"/>
    <w:p w14:paraId="2F2CBE6D" w14:textId="629228D9" w:rsidR="000B6FE8" w:rsidRPr="000C1266" w:rsidRDefault="000B6FE8" w:rsidP="00363C70">
      <w:pPr>
        <w:shd w:val="clear" w:color="auto" w:fill="FFFFFF"/>
        <w:jc w:val="both"/>
        <w:textAlignment w:val="baseline"/>
        <w:rPr>
          <w:color w:val="4472C4" w:themeColor="accent1"/>
          <w:shd w:val="clear" w:color="auto" w:fill="FFFFFF"/>
          <w:lang w:val="sr-Cyrl-CS"/>
        </w:rPr>
      </w:pPr>
    </w:p>
    <w:p w14:paraId="5E89ED92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A603DD">
        <w:rPr>
          <w:color w:val="000000" w:themeColor="text1"/>
          <w:shd w:val="clear" w:color="auto" w:fill="FFFFFF"/>
        </w:rPr>
        <w:t>Сви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докази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прилажу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оригиналу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или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фотокопији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оверена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код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јавног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бележника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(</w:t>
      </w:r>
      <w:proofErr w:type="spellStart"/>
      <w:r w:rsidRPr="00A603DD">
        <w:rPr>
          <w:color w:val="000000" w:themeColor="text1"/>
          <w:shd w:val="clear" w:color="auto" w:fill="FFFFFF"/>
        </w:rPr>
        <w:t>изузетно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градовима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603DD">
        <w:rPr>
          <w:color w:val="000000" w:themeColor="text1"/>
          <w:shd w:val="clear" w:color="auto" w:fill="FFFFFF"/>
        </w:rPr>
        <w:t>општинама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којима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нису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именовани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јавни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бележници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приложени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докази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могу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бити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оверени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основним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судовима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судским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јединицама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пријемним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канцеларијама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основних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судова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односно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општинским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управама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као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поверени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посао</w:t>
      </w:r>
      <w:proofErr w:type="spellEnd"/>
      <w:r w:rsidRPr="00A603DD">
        <w:rPr>
          <w:color w:val="000000" w:themeColor="text1"/>
          <w:shd w:val="clear" w:color="auto" w:fill="FFFFFF"/>
        </w:rPr>
        <w:t>).</w:t>
      </w:r>
    </w:p>
    <w:p w14:paraId="6C6BF538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proofErr w:type="spellStart"/>
      <w:r w:rsidRPr="00A603DD">
        <w:rPr>
          <w:color w:val="000000" w:themeColor="text1"/>
          <w:shd w:val="clear" w:color="auto" w:fill="FFFFFF"/>
        </w:rPr>
        <w:t>Као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доказ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могу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приложити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603DD">
        <w:rPr>
          <w:color w:val="000000" w:themeColor="text1"/>
          <w:shd w:val="clear" w:color="auto" w:fill="FFFFFF"/>
        </w:rPr>
        <w:t>фотокопије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докумената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оверене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1. </w:t>
      </w:r>
      <w:proofErr w:type="spellStart"/>
      <w:r w:rsidRPr="00A603DD">
        <w:rPr>
          <w:color w:val="000000" w:themeColor="text1"/>
          <w:shd w:val="clear" w:color="auto" w:fill="FFFFFF"/>
        </w:rPr>
        <w:t>марта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2017. </w:t>
      </w:r>
      <w:proofErr w:type="spellStart"/>
      <w:r w:rsidRPr="00A603DD">
        <w:rPr>
          <w:color w:val="000000" w:themeColor="text1"/>
          <w:shd w:val="clear" w:color="auto" w:fill="FFFFFF"/>
        </w:rPr>
        <w:t>године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основним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судовима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односно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општинскоj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управи</w:t>
      </w:r>
      <w:proofErr w:type="spellEnd"/>
      <w:r w:rsidRPr="00A603DD">
        <w:rPr>
          <w:color w:val="000000" w:themeColor="text1"/>
          <w:shd w:val="clear" w:color="auto" w:fill="FFFFFF"/>
        </w:rPr>
        <w:t>.</w:t>
      </w:r>
      <w:r w:rsidRPr="00A603DD">
        <w:rPr>
          <w:color w:val="000000" w:themeColor="text1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Законом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о </w:t>
      </w:r>
      <w:proofErr w:type="spellStart"/>
      <w:r w:rsidRPr="00A603DD">
        <w:rPr>
          <w:color w:val="000000" w:themeColor="text1"/>
          <w:shd w:val="clear" w:color="auto" w:fill="FFFFFF"/>
        </w:rPr>
        <w:t>општем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управном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поступку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(„</w:t>
      </w:r>
      <w:proofErr w:type="spellStart"/>
      <w:r w:rsidRPr="00A603DD">
        <w:rPr>
          <w:color w:val="000000" w:themeColor="text1"/>
          <w:shd w:val="clear" w:color="auto" w:fill="FFFFFF"/>
        </w:rPr>
        <w:t>Службени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гласник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РС”, </w:t>
      </w:r>
      <w:proofErr w:type="spellStart"/>
      <w:r w:rsidRPr="00A603DD">
        <w:rPr>
          <w:color w:val="000000" w:themeColor="text1"/>
          <w:shd w:val="clear" w:color="auto" w:fill="FFFFFF"/>
        </w:rPr>
        <w:t>број</w:t>
      </w:r>
      <w:proofErr w:type="spellEnd"/>
      <w:r w:rsidRPr="00A603DD">
        <w:rPr>
          <w:color w:val="000000" w:themeColor="text1"/>
          <w:shd w:val="clear" w:color="auto" w:fill="FFFFFF"/>
        </w:rPr>
        <w:t xml:space="preserve">: 18/16) </w:t>
      </w:r>
      <w:proofErr w:type="spellStart"/>
      <w:r w:rsidRPr="00A603DD">
        <w:rPr>
          <w:color w:val="000000" w:themeColor="text1"/>
          <w:shd w:val="clear" w:color="auto" w:fill="FFFFFF"/>
        </w:rPr>
        <w:t>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између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осталог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прописано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органи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обавези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службеној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дужности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када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то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неопходно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за </w:t>
      </w:r>
      <w:proofErr w:type="spellStart"/>
      <w:r w:rsidRPr="00A603DD">
        <w:rPr>
          <w:color w:val="000000" w:themeColor="text1"/>
          <w:shd w:val="clear" w:color="auto" w:fill="FFFFFF"/>
        </w:rPr>
        <w:t>одлучивање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у </w:t>
      </w:r>
      <w:proofErr w:type="spellStart"/>
      <w:r w:rsidRPr="00A603DD">
        <w:rPr>
          <w:color w:val="000000" w:themeColor="text1"/>
          <w:shd w:val="clear" w:color="auto" w:fill="FFFFFF"/>
        </w:rPr>
        <w:t>складу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законским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роковима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бесплатно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размењују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врше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увид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обрађују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603DD">
        <w:rPr>
          <w:color w:val="000000" w:themeColor="text1"/>
          <w:shd w:val="clear" w:color="auto" w:fill="FFFFFF"/>
        </w:rPr>
        <w:t>прибављају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личне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податке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о </w:t>
      </w:r>
      <w:proofErr w:type="spellStart"/>
      <w:r w:rsidRPr="00A603DD">
        <w:rPr>
          <w:color w:val="000000" w:themeColor="text1"/>
          <w:shd w:val="clear" w:color="auto" w:fill="FFFFFF"/>
        </w:rPr>
        <w:t>чињеницама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садржаним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службеним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евиденцијама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осим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ако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странка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изричито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изјави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ће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податке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прибавити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сама</w:t>
      </w:r>
      <w:proofErr w:type="spellEnd"/>
      <w:r w:rsidRPr="00A603DD">
        <w:rPr>
          <w:color w:val="000000" w:themeColor="text1"/>
          <w:shd w:val="clear" w:color="auto" w:fill="FFFFFF"/>
        </w:rPr>
        <w:t>.</w:t>
      </w:r>
      <w:r w:rsidRPr="00A603DD">
        <w:rPr>
          <w:color w:val="000000" w:themeColor="text1"/>
          <w:shd w:val="clear" w:color="auto" w:fill="FFFFFF"/>
          <w:lang w:val="sr-Cyrl-CS"/>
        </w:rPr>
        <w:t xml:space="preserve"> </w:t>
      </w:r>
    </w:p>
    <w:p w14:paraId="04AB56DD" w14:textId="41A29532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proofErr w:type="spellStart"/>
      <w:r w:rsidRPr="00A603DD">
        <w:rPr>
          <w:color w:val="000000" w:themeColor="text1"/>
          <w:shd w:val="clear" w:color="auto" w:fill="FFFFFF"/>
        </w:rPr>
        <w:t>Документ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о </w:t>
      </w:r>
      <w:proofErr w:type="spellStart"/>
      <w:r w:rsidRPr="00A603DD">
        <w:rPr>
          <w:color w:val="000000" w:themeColor="text1"/>
          <w:shd w:val="clear" w:color="auto" w:fill="FFFFFF"/>
        </w:rPr>
        <w:t>чињеницама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о </w:t>
      </w:r>
      <w:proofErr w:type="spellStart"/>
      <w:r w:rsidRPr="00A603DD">
        <w:rPr>
          <w:color w:val="000000" w:themeColor="text1"/>
          <w:shd w:val="clear" w:color="auto" w:fill="FFFFFF"/>
        </w:rPr>
        <w:t>којима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води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службена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евиденција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r w:rsidR="0048262B" w:rsidRPr="00A603DD">
        <w:rPr>
          <w:color w:val="000000" w:themeColor="text1"/>
          <w:shd w:val="clear" w:color="auto" w:fill="FFFFFF"/>
          <w:lang w:val="sr-Cyrl-CS"/>
        </w:rPr>
        <w:t xml:space="preserve">је </w:t>
      </w:r>
      <w:proofErr w:type="spellStart"/>
      <w:r w:rsidRPr="00A603DD">
        <w:rPr>
          <w:color w:val="000000" w:themeColor="text1"/>
          <w:shd w:val="clear" w:color="auto" w:fill="FFFFFF"/>
        </w:rPr>
        <w:t>уверење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о </w:t>
      </w:r>
      <w:proofErr w:type="spellStart"/>
      <w:r w:rsidRPr="00A603DD">
        <w:rPr>
          <w:color w:val="000000" w:themeColor="text1"/>
          <w:shd w:val="clear" w:color="auto" w:fill="FFFFFF"/>
        </w:rPr>
        <w:t>положеном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државном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стручном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испиту</w:t>
      </w:r>
      <w:proofErr w:type="spellEnd"/>
      <w:r w:rsidRPr="00A603DD">
        <w:rPr>
          <w:color w:val="000000" w:themeColor="text1"/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3C3016F4" w14:textId="77777777" w:rsidR="00363C70" w:rsidRPr="00A603DD" w:rsidRDefault="00363C70" w:rsidP="00363C70">
      <w:pPr>
        <w:jc w:val="both"/>
        <w:rPr>
          <w:color w:val="000000" w:themeColor="text1"/>
          <w:shd w:val="clear" w:color="auto" w:fill="FFFFFF"/>
        </w:rPr>
      </w:pPr>
      <w:proofErr w:type="spellStart"/>
      <w:r w:rsidRPr="00A603DD">
        <w:rPr>
          <w:color w:val="000000" w:themeColor="text1"/>
          <w:shd w:val="clear" w:color="auto" w:fill="FFFFFF"/>
        </w:rPr>
        <w:t>Потребно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учесник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конкурса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делу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Изјава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*, у </w:t>
      </w:r>
      <w:proofErr w:type="spellStart"/>
      <w:r w:rsidRPr="00A603DD">
        <w:rPr>
          <w:color w:val="000000" w:themeColor="text1"/>
          <w:shd w:val="clear" w:color="auto" w:fill="FFFFFF"/>
        </w:rPr>
        <w:t>обрасцу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пријаве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заокружи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начин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жели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прибаве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његови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подаци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службених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евиденција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. </w:t>
      </w:r>
    </w:p>
    <w:p w14:paraId="1BED7119" w14:textId="3A642090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</w:rPr>
        <w:br/>
      </w:r>
      <w:r w:rsidR="00351C17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</w:t>
      </w:r>
      <w:r w:rsidR="00351C17" w:rsidRPr="00A603DD">
        <w:rPr>
          <w:rStyle w:val="Strong"/>
          <w:color w:val="000000" w:themeColor="text1"/>
          <w:bdr w:val="none" w:sz="0" w:space="0" w:color="auto" w:frame="1"/>
        </w:rPr>
        <w:t>I</w:t>
      </w:r>
      <w:r w:rsidR="00351C17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Рок</w:t>
      </w:r>
      <w:proofErr w:type="spellEnd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подношење</w:t>
      </w:r>
      <w:proofErr w:type="spellEnd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доказа</w:t>
      </w:r>
      <w:proofErr w:type="spellEnd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  <w:r w:rsidRPr="00A603DD">
        <w:rPr>
          <w:color w:val="000000" w:themeColor="text1"/>
          <w:shd w:val="clear" w:color="auto" w:fill="FFFFFF"/>
        </w:rPr>
        <w:t> </w:t>
      </w:r>
      <w:proofErr w:type="spellStart"/>
      <w:r w:rsidRPr="00A603DD">
        <w:rPr>
          <w:color w:val="000000" w:themeColor="text1"/>
          <w:shd w:val="clear" w:color="auto" w:fill="FFFFFF"/>
        </w:rPr>
        <w:t>кандидати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успешно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прошли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претходне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фазе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изборног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поступка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пре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интервјуа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Конкурсном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комисијом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позивају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року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од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пет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радних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од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пријема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обавештења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доставе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наведене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доказе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прилажу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конкурсном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поступку</w:t>
      </w:r>
      <w:proofErr w:type="spellEnd"/>
      <w:r w:rsidRPr="00A603DD">
        <w:rPr>
          <w:color w:val="000000" w:themeColor="text1"/>
          <w:shd w:val="clear" w:color="auto" w:fill="FFFFFF"/>
        </w:rPr>
        <w:t>.</w:t>
      </w:r>
    </w:p>
    <w:p w14:paraId="7F18997B" w14:textId="580C573E" w:rsidR="00363C70" w:rsidRPr="00A603DD" w:rsidRDefault="00363C70" w:rsidP="00363C70">
      <w:pPr>
        <w:jc w:val="both"/>
        <w:rPr>
          <w:color w:val="000000" w:themeColor="text1"/>
          <w:lang w:val="sr-Cyrl-CS"/>
        </w:rPr>
      </w:pPr>
      <w:r w:rsidRPr="00A603DD">
        <w:rPr>
          <w:color w:val="000000" w:themeColor="text1"/>
        </w:rPr>
        <w:br/>
      </w:r>
      <w:proofErr w:type="spellStart"/>
      <w:r w:rsidRPr="00A603DD">
        <w:rPr>
          <w:color w:val="000000" w:themeColor="text1"/>
          <w:shd w:val="clear" w:color="auto" w:fill="FFFFFF"/>
        </w:rPr>
        <w:t>Кандидати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доставе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наведене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доказе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прилажу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конкурсном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поступку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односно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основу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достављених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или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прибављених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доказа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испуњавају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услове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за </w:t>
      </w:r>
      <w:proofErr w:type="spellStart"/>
      <w:r w:rsidRPr="00A603DD">
        <w:rPr>
          <w:color w:val="000000" w:themeColor="text1"/>
          <w:shd w:val="clear" w:color="auto" w:fill="FFFFFF"/>
        </w:rPr>
        <w:t>запослење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писмено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обавештавају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искључени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даљег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изборног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поступка</w:t>
      </w:r>
      <w:proofErr w:type="spellEnd"/>
      <w:r w:rsidRPr="00A603DD">
        <w:rPr>
          <w:color w:val="000000" w:themeColor="text1"/>
          <w:shd w:val="clear" w:color="auto" w:fill="FFFFFF"/>
        </w:rPr>
        <w:t>.</w:t>
      </w:r>
      <w:r w:rsidRPr="00A603DD">
        <w:rPr>
          <w:color w:val="000000" w:themeColor="text1"/>
          <w:shd w:val="clear" w:color="auto" w:fill="FFFFFF"/>
          <w:lang w:val="sr-Cyrl-CS"/>
        </w:rPr>
        <w:t xml:space="preserve"> </w:t>
      </w:r>
      <w:r w:rsidR="0048262B" w:rsidRPr="00A603DD">
        <w:rPr>
          <w:rFonts w:eastAsiaTheme="minorHAnsi"/>
          <w:color w:val="000000" w:themeColor="text1"/>
          <w:lang w:val="sr-Cyrl-RS"/>
        </w:rPr>
        <w:t>Докази се достављају на адресу Министарства финансија – Управе за трезор</w:t>
      </w:r>
      <w:r w:rsidR="0048262B" w:rsidRPr="00A603DD">
        <w:rPr>
          <w:color w:val="000000" w:themeColor="text1"/>
          <w:shd w:val="clear" w:color="auto" w:fill="FFFFFF"/>
          <w:lang w:val="sr-Cyrl-RS"/>
        </w:rPr>
        <w:t>, Поп Лукина 7-9, Београд.</w:t>
      </w:r>
      <w:r w:rsidR="000B6FE8" w:rsidRPr="00A603DD">
        <w:rPr>
          <w:color w:val="000000" w:themeColor="text1"/>
          <w:lang w:val="sr-Cyrl-CS"/>
        </w:rPr>
        <w:t xml:space="preserve"> </w:t>
      </w:r>
    </w:p>
    <w:p w14:paraId="6DC4F5DF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  <w:shd w:val="clear" w:color="auto" w:fill="FFFFFF"/>
        </w:rPr>
        <w:t> </w:t>
      </w:r>
    </w:p>
    <w:p w14:paraId="38196552" w14:textId="584E74BC" w:rsidR="00363C70" w:rsidRPr="00A603DD" w:rsidRDefault="00351C17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lang w:val="sr-Cyrl-RS"/>
        </w:rPr>
      </w:pP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XI</w:t>
      </w:r>
      <w:r w:rsidRPr="00A603DD">
        <w:rPr>
          <w:rStyle w:val="Strong"/>
          <w:color w:val="000000" w:themeColor="text1"/>
          <w:bdr w:val="none" w:sz="0" w:space="0" w:color="auto" w:frame="1"/>
        </w:rPr>
        <w:t>I</w:t>
      </w: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Датум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место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провере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компетенција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кандидата</w:t>
      </w:r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изборном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поступку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 </w:t>
      </w:r>
      <w:r w:rsidR="00363C70" w:rsidRPr="00A603DD">
        <w:rPr>
          <w:color w:val="000000" w:themeColor="text1"/>
        </w:rPr>
        <w:br/>
      </w:r>
      <w:r w:rsidR="00363C70" w:rsidRPr="00A603DD">
        <w:rPr>
          <w:rFonts w:eastAsia="Calibri"/>
          <w:color w:val="000000" w:themeColor="text1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од </w:t>
      </w:r>
      <w:r w:rsidR="0048262B" w:rsidRPr="00A603DD">
        <w:rPr>
          <w:rFonts w:eastAsiaTheme="minorHAnsi"/>
          <w:color w:val="000000" w:themeColor="text1"/>
          <w:lang w:val="sr-Cyrl-RS"/>
        </w:rPr>
        <w:t>1</w:t>
      </w:r>
      <w:r w:rsidR="00A603DD" w:rsidRPr="00A603DD">
        <w:rPr>
          <w:rFonts w:eastAsiaTheme="minorHAnsi"/>
          <w:color w:val="000000" w:themeColor="text1"/>
          <w:lang w:val="sr-Cyrl-RS"/>
        </w:rPr>
        <w:t>2</w:t>
      </w:r>
      <w:r w:rsidR="0048262B" w:rsidRPr="00A603DD">
        <w:rPr>
          <w:rFonts w:eastAsiaTheme="minorHAnsi"/>
          <w:color w:val="000000" w:themeColor="text1"/>
          <w:lang w:val="sr-Cyrl-RS"/>
        </w:rPr>
        <w:t xml:space="preserve">. </w:t>
      </w:r>
      <w:r w:rsidR="00A603DD" w:rsidRPr="00A603DD">
        <w:rPr>
          <w:rFonts w:eastAsiaTheme="minorHAnsi"/>
          <w:color w:val="000000" w:themeColor="text1"/>
          <w:lang w:val="sr-Cyrl-RS"/>
        </w:rPr>
        <w:t>јануара</w:t>
      </w:r>
      <w:r w:rsidR="0048262B" w:rsidRPr="00A603DD">
        <w:rPr>
          <w:rFonts w:eastAsiaTheme="minorHAnsi"/>
          <w:color w:val="000000" w:themeColor="text1"/>
          <w:lang w:val="sr-Cyrl-RS"/>
        </w:rPr>
        <w:t xml:space="preserve"> 202</w:t>
      </w:r>
      <w:r w:rsidR="00A603DD" w:rsidRPr="00A603DD">
        <w:rPr>
          <w:rFonts w:eastAsiaTheme="minorHAnsi"/>
          <w:color w:val="000000" w:themeColor="text1"/>
          <w:lang w:val="sr-Cyrl-RS"/>
        </w:rPr>
        <w:t>6</w:t>
      </w:r>
      <w:r w:rsidR="0048262B" w:rsidRPr="00A603DD">
        <w:rPr>
          <w:rFonts w:eastAsiaTheme="minorHAnsi"/>
          <w:color w:val="000000" w:themeColor="text1"/>
          <w:lang w:val="sr-Cyrl-RS"/>
        </w:rPr>
        <w:t>. године</w:t>
      </w:r>
      <w:r w:rsidR="00363C70" w:rsidRPr="00A603DD">
        <w:rPr>
          <w:rFonts w:eastAsia="Calibri"/>
          <w:color w:val="000000" w:themeColor="text1"/>
          <w:lang w:val="sr-Cyrl-RS"/>
        </w:rPr>
        <w:t>.</w:t>
      </w:r>
    </w:p>
    <w:p w14:paraId="556CF0FC" w14:textId="471A4EE8" w:rsidR="00363C70" w:rsidRPr="00A603DD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shd w:val="clear" w:color="auto" w:fill="FFFFFF"/>
          <w:lang w:val="sr-Cyrl-CS"/>
        </w:rPr>
      </w:pPr>
      <w:r w:rsidRPr="00A603DD">
        <w:rPr>
          <w:rFonts w:eastAsia="Calibri"/>
          <w:color w:val="000000" w:themeColor="text1"/>
          <w:lang w:val="sr-Latn-RS"/>
        </w:rPr>
        <w:lastRenderedPageBreak/>
        <w:t xml:space="preserve">Провера </w:t>
      </w:r>
      <w:r w:rsidRPr="00A603DD">
        <w:rPr>
          <w:rFonts w:eastAsia="Calibri"/>
          <w:color w:val="000000" w:themeColor="text1"/>
          <w:lang w:val="sr-Cyrl-RS"/>
        </w:rPr>
        <w:t>посебних функционалних компетенција</w:t>
      </w:r>
      <w:r w:rsidRPr="00A603DD">
        <w:rPr>
          <w:rFonts w:eastAsia="Calibri"/>
          <w:color w:val="000000" w:themeColor="text1"/>
          <w:lang w:val="sr-Latn-RS"/>
        </w:rPr>
        <w:t xml:space="preserve"> обавиће се </w:t>
      </w:r>
      <w:r w:rsidRPr="00A603DD">
        <w:rPr>
          <w:rFonts w:eastAsia="Calibri"/>
          <w:color w:val="000000" w:themeColor="text1"/>
          <w:lang w:val="sr-Cyrl-RS"/>
        </w:rPr>
        <w:t xml:space="preserve">у </w:t>
      </w:r>
      <w:r w:rsidRPr="00A603DD">
        <w:rPr>
          <w:rFonts w:eastAsia="Calibri"/>
          <w:color w:val="000000" w:themeColor="text1"/>
          <w:lang w:val="sr-Latn-RS"/>
        </w:rPr>
        <w:t>Служби за управљање кадровима, Палата „Србија”</w:t>
      </w:r>
      <w:r w:rsidR="00A603DD" w:rsidRPr="00A603DD">
        <w:rPr>
          <w:rFonts w:eastAsia="Calibri"/>
          <w:color w:val="000000" w:themeColor="text1"/>
          <w:lang w:val="sr-Cyrl-CS"/>
        </w:rPr>
        <w:t xml:space="preserve"> </w:t>
      </w:r>
      <w:r w:rsidR="00A603DD" w:rsidRPr="00A603DD">
        <w:rPr>
          <w:rFonts w:eastAsia="Calibri"/>
          <w:color w:val="000000" w:themeColor="text1"/>
          <w:lang w:val="sr-Latn-RS"/>
        </w:rPr>
        <w:t>(источно крило)</w:t>
      </w:r>
      <w:r w:rsidRPr="00A603DD">
        <w:rPr>
          <w:rFonts w:eastAsia="Calibri"/>
          <w:color w:val="000000" w:themeColor="text1"/>
          <w:lang w:val="sr-Latn-RS"/>
        </w:rPr>
        <w:t>,  Булевар Миха</w:t>
      </w:r>
      <w:r w:rsidRPr="00A603DD">
        <w:rPr>
          <w:rFonts w:eastAsia="Calibri"/>
          <w:color w:val="000000" w:themeColor="text1"/>
          <w:lang w:val="sr-Cyrl-CS"/>
        </w:rPr>
        <w:t>ј</w:t>
      </w:r>
      <w:r w:rsidRPr="00A603DD">
        <w:rPr>
          <w:rFonts w:eastAsia="Calibri"/>
          <w:color w:val="000000" w:themeColor="text1"/>
          <w:lang w:val="sr-Latn-RS"/>
        </w:rPr>
        <w:t>ла Пупина 2</w:t>
      </w:r>
      <w:r w:rsidR="00A603DD" w:rsidRPr="00A603DD">
        <w:rPr>
          <w:rFonts w:eastAsia="Calibri"/>
          <w:color w:val="000000" w:themeColor="text1"/>
          <w:lang w:val="sr-Cyrl-CS"/>
        </w:rPr>
        <w:t xml:space="preserve">, </w:t>
      </w:r>
      <w:r w:rsidR="00A603DD" w:rsidRPr="00A603DD">
        <w:rPr>
          <w:rFonts w:eastAsia="Calibri"/>
          <w:color w:val="000000" w:themeColor="text1"/>
          <w:lang w:val="sr-Latn-RS"/>
        </w:rPr>
        <w:t>Нови Београд</w:t>
      </w:r>
      <w:r w:rsidR="00A603DD" w:rsidRPr="00A603DD">
        <w:rPr>
          <w:rFonts w:eastAsia="Calibri"/>
          <w:color w:val="000000" w:themeColor="text1"/>
          <w:lang w:val="sr-Cyrl-CS"/>
        </w:rPr>
        <w:t>.</w:t>
      </w:r>
    </w:p>
    <w:p w14:paraId="137EB2DC" w14:textId="7F7898D3" w:rsidR="00363C70" w:rsidRPr="00A603DD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lang w:val="sr-Cyrl-RS"/>
        </w:rPr>
      </w:pPr>
      <w:r w:rsidRPr="00A603DD">
        <w:rPr>
          <w:rFonts w:eastAsia="Calibri"/>
          <w:color w:val="000000" w:themeColor="text1"/>
          <w:lang w:val="sr-Cyrl-RS"/>
        </w:rPr>
        <w:t xml:space="preserve">Интервју са Конкурсном комисијом обавиће се </w:t>
      </w:r>
      <w:r w:rsidRPr="00A603DD">
        <w:rPr>
          <w:rFonts w:eastAsia="Calibri"/>
          <w:color w:val="000000" w:themeColor="text1"/>
          <w:lang w:val="sr-Latn-RS"/>
        </w:rPr>
        <w:t xml:space="preserve">у </w:t>
      </w:r>
      <w:r w:rsidR="0048262B" w:rsidRPr="00A603DD">
        <w:rPr>
          <w:color w:val="000000" w:themeColor="text1"/>
          <w:shd w:val="clear" w:color="auto" w:fill="FFFFFF"/>
          <w:lang w:val="sr-Cyrl-RS"/>
        </w:rPr>
        <w:t>Министарству финансија - Управи за трезор, Поп Лукина 7-9, Београд</w:t>
      </w:r>
      <w:r w:rsidRPr="00A603DD">
        <w:rPr>
          <w:rFonts w:eastAsia="Calibri"/>
          <w:color w:val="000000" w:themeColor="text1"/>
          <w:lang w:val="sr-Cyrl-RS"/>
        </w:rPr>
        <w:t xml:space="preserve">. </w:t>
      </w:r>
    </w:p>
    <w:p w14:paraId="7EA053E5" w14:textId="77777777" w:rsidR="00363C70" w:rsidRPr="000C1266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4472C4" w:themeColor="accent1"/>
          <w:lang w:val="sr-Cyrl-RS"/>
        </w:rPr>
      </w:pPr>
    </w:p>
    <w:p w14:paraId="67BF7E50" w14:textId="0031716A" w:rsidR="00363C70" w:rsidRPr="00A603DD" w:rsidRDefault="00363C70" w:rsidP="00363C70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  <w:r w:rsidRPr="00A603DD">
        <w:rPr>
          <w:rFonts w:eastAsia="Calibri"/>
          <w:color w:val="000000" w:themeColor="text1"/>
          <w:shd w:val="clear" w:color="auto" w:fill="FFFFFF"/>
          <w:lang w:val="sr-Cyrl-CS"/>
        </w:rPr>
        <w:t>Кандидати</w:t>
      </w:r>
      <w:r w:rsidRPr="00A603DD">
        <w:rPr>
          <w:rFonts w:eastAsia="Calibri"/>
          <w:color w:val="000000" w:themeColor="text1"/>
          <w:lang w:val="sr-Cyrl-RS"/>
        </w:rPr>
        <w:t xml:space="preserve"> ће о датуму, месту и времену</w:t>
      </w:r>
      <w:r w:rsidR="00141620" w:rsidRPr="00A603DD">
        <w:rPr>
          <w:rFonts w:eastAsia="Calibri"/>
          <w:color w:val="000000" w:themeColor="text1"/>
          <w:lang w:val="sr-Cyrl-RS"/>
        </w:rPr>
        <w:t xml:space="preserve"> спровођења</w:t>
      </w:r>
      <w:r w:rsidRPr="00A603DD">
        <w:rPr>
          <w:rFonts w:eastAsia="Calibri"/>
          <w:color w:val="000000" w:themeColor="text1"/>
          <w:lang w:val="sr-Cyrl-RS"/>
        </w:rPr>
        <w:t xml:space="preserve"> сваке фазе изборног поступка бити обавештени на контакте (бројеве телефона или електронске адресе), које наведу у својим </w:t>
      </w:r>
      <w:r w:rsidRPr="00A603DD">
        <w:rPr>
          <w:rFonts w:eastAsia="Calibri"/>
          <w:color w:val="000000" w:themeColor="text1"/>
          <w:lang w:val="sr-Cyrl-CS"/>
        </w:rPr>
        <w:t xml:space="preserve">обрасцима </w:t>
      </w:r>
      <w:r w:rsidRPr="00A603DD">
        <w:rPr>
          <w:rFonts w:eastAsia="Calibri"/>
          <w:color w:val="000000" w:themeColor="text1"/>
          <w:lang w:val="sr-Cyrl-RS"/>
        </w:rPr>
        <w:t>пријава.</w:t>
      </w:r>
    </w:p>
    <w:p w14:paraId="312808D6" w14:textId="77777777" w:rsidR="00AB23B1" w:rsidRPr="00A603DD" w:rsidRDefault="00AB23B1" w:rsidP="00363C70">
      <w:pPr>
        <w:shd w:val="clear" w:color="auto" w:fill="FFFFFF"/>
        <w:jc w:val="both"/>
        <w:textAlignment w:val="baseline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</w:p>
    <w:p w14:paraId="7CB0B040" w14:textId="7ACCF972" w:rsidR="00C66A08" w:rsidRPr="00A603DD" w:rsidRDefault="00351C17" w:rsidP="00C66A08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XII</w:t>
      </w:r>
      <w:r w:rsidRPr="00A603DD">
        <w:rPr>
          <w:rStyle w:val="Strong"/>
          <w:color w:val="000000" w:themeColor="text1"/>
          <w:bdr w:val="none" w:sz="0" w:space="0" w:color="auto" w:frame="1"/>
        </w:rPr>
        <w:t>I</w:t>
      </w: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Државни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службеници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који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имају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право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да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учествују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на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интерном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конкурсу</w:t>
      </w:r>
      <w:proofErr w:type="spellEnd"/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  <w:r w:rsidR="00363C70" w:rsidRPr="00A603DD">
        <w:rPr>
          <w:color w:val="000000" w:themeColor="text1"/>
        </w:rPr>
        <w:br/>
      </w:r>
      <w:proofErr w:type="spellStart"/>
      <w:r w:rsidR="00C66A08" w:rsidRPr="00A603DD">
        <w:rPr>
          <w:color w:val="000000" w:themeColor="text1"/>
          <w:shd w:val="clear" w:color="auto" w:fill="FFFFFF"/>
        </w:rPr>
        <w:t>На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интерном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конкурсу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могу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да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учествују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државни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="00C66A08" w:rsidRPr="00A603DD">
        <w:rPr>
          <w:color w:val="000000" w:themeColor="text1"/>
          <w:shd w:val="clear" w:color="auto" w:fill="FFFFFF"/>
        </w:rPr>
        <w:t>службеници</w:t>
      </w:r>
      <w:proofErr w:type="spellEnd"/>
      <w:r w:rsidR="00C66A08" w:rsidRPr="00A603DD">
        <w:rPr>
          <w:color w:val="000000" w:themeColor="text1"/>
          <w:shd w:val="clear" w:color="auto" w:fill="FFFFFF"/>
        </w:rPr>
        <w:t xml:space="preserve">  </w:t>
      </w:r>
      <w:r w:rsidR="00C66A08" w:rsidRPr="00A603DD">
        <w:rPr>
          <w:color w:val="000000" w:themeColor="text1"/>
          <w:shd w:val="clear" w:color="auto" w:fill="FFFFFF"/>
          <w:lang w:val="sr-Cyrl-CS"/>
        </w:rPr>
        <w:t>запослени на неодређено време у</w:t>
      </w:r>
      <w:r w:rsidR="00C66A08" w:rsidRPr="00A603DD">
        <w:rPr>
          <w:color w:val="000000" w:themeColor="text1"/>
          <w:shd w:val="clear" w:color="auto" w:fill="FFFFFF"/>
        </w:rPr>
        <w:t xml:space="preserve"> </w:t>
      </w:r>
      <w:r w:rsidR="00F74C77" w:rsidRPr="00A603DD">
        <w:rPr>
          <w:rFonts w:eastAsiaTheme="minorHAnsi"/>
          <w:color w:val="000000" w:themeColor="text1"/>
          <w:lang w:val="sr-Cyrl-RS"/>
        </w:rPr>
        <w:t>Министарству финансија – Управ</w:t>
      </w:r>
      <w:r w:rsidR="000F578C" w:rsidRPr="00A603DD">
        <w:rPr>
          <w:rFonts w:eastAsiaTheme="minorHAnsi"/>
          <w:color w:val="000000" w:themeColor="text1"/>
          <w:lang w:val="sr-Cyrl-RS"/>
        </w:rPr>
        <w:t>и</w:t>
      </w:r>
      <w:r w:rsidR="00F74C77" w:rsidRPr="00A603DD">
        <w:rPr>
          <w:rFonts w:eastAsiaTheme="minorHAnsi"/>
          <w:color w:val="000000" w:themeColor="text1"/>
          <w:lang w:val="sr-Cyrl-RS"/>
        </w:rPr>
        <w:t xml:space="preserve"> за трезор</w:t>
      </w:r>
      <w:r w:rsidR="00C66A08" w:rsidRPr="00A603DD">
        <w:rPr>
          <w:color w:val="000000" w:themeColor="text1"/>
          <w:shd w:val="clear" w:color="auto" w:fill="FFFFFF"/>
          <w:lang w:val="sr-Cyrl-CS"/>
        </w:rPr>
        <w:t xml:space="preserve"> и државни службеници који су на дан 14.03.2025. године, запослени на одређено време у </w:t>
      </w:r>
      <w:r w:rsidR="00F74C77" w:rsidRPr="00A603DD">
        <w:rPr>
          <w:rFonts w:eastAsiaTheme="minorHAnsi"/>
          <w:color w:val="000000" w:themeColor="text1"/>
          <w:lang w:val="sr-Cyrl-RS"/>
        </w:rPr>
        <w:t>Министарству финансија – Управ</w:t>
      </w:r>
      <w:r w:rsidR="000F578C" w:rsidRPr="00A603DD">
        <w:rPr>
          <w:rFonts w:eastAsiaTheme="minorHAnsi"/>
          <w:color w:val="000000" w:themeColor="text1"/>
          <w:lang w:val="sr-Cyrl-RS"/>
        </w:rPr>
        <w:t>и</w:t>
      </w:r>
      <w:r w:rsidR="00F74C77" w:rsidRPr="00A603DD">
        <w:rPr>
          <w:rFonts w:eastAsiaTheme="minorHAnsi"/>
          <w:color w:val="000000" w:themeColor="text1"/>
          <w:lang w:val="sr-Cyrl-RS"/>
        </w:rPr>
        <w:t xml:space="preserve"> за трезор</w:t>
      </w:r>
      <w:r w:rsidR="00C66A08" w:rsidRPr="00A603DD">
        <w:rPr>
          <w:color w:val="000000" w:themeColor="text1"/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конкурса, у складу са чланом 4. Закона о изменама и допунама Закона о државним службеницима („Службени гласник РС“, 19/25).</w:t>
      </w:r>
    </w:p>
    <w:p w14:paraId="3F82BFC3" w14:textId="77777777" w:rsidR="00C66A08" w:rsidRPr="000C1266" w:rsidRDefault="00C66A08" w:rsidP="00C66A08">
      <w:pPr>
        <w:shd w:val="clear" w:color="auto" w:fill="FFFFFF"/>
        <w:jc w:val="both"/>
        <w:textAlignment w:val="baseline"/>
        <w:rPr>
          <w:color w:val="4472C4" w:themeColor="accent1"/>
          <w:lang w:val="sr-Cyrl-RS"/>
        </w:rPr>
      </w:pPr>
    </w:p>
    <w:p w14:paraId="4B52115F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</w:p>
    <w:p w14:paraId="267152CA" w14:textId="77777777" w:rsidR="00363C70" w:rsidRPr="00A603DD" w:rsidRDefault="00363C70" w:rsidP="00363C70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proofErr w:type="spellStart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Напоменe</w:t>
      </w:r>
      <w:proofErr w:type="spellEnd"/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 </w:t>
      </w:r>
    </w:p>
    <w:p w14:paraId="76754823" w14:textId="77777777" w:rsidR="0048262B" w:rsidRPr="00A603DD" w:rsidRDefault="00363C70" w:rsidP="0048262B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proofErr w:type="spellStart"/>
      <w:r w:rsidRPr="00A603DD">
        <w:rPr>
          <w:color w:val="000000" w:themeColor="text1"/>
          <w:shd w:val="clear" w:color="auto" w:fill="FFFFFF"/>
        </w:rPr>
        <w:t>Неблаговремене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недопуштене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неразумљиве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или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непотпуне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пријаве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биће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одбачене</w:t>
      </w:r>
      <w:proofErr w:type="spellEnd"/>
      <w:r w:rsidRPr="00A603DD">
        <w:rPr>
          <w:color w:val="000000" w:themeColor="text1"/>
          <w:shd w:val="clear" w:color="auto" w:fill="FFFFFF"/>
        </w:rPr>
        <w:t>.</w:t>
      </w:r>
      <w:r w:rsidRPr="00A603DD">
        <w:rPr>
          <w:color w:val="000000" w:themeColor="text1"/>
        </w:rPr>
        <w:br/>
      </w:r>
      <w:r w:rsidR="0048262B" w:rsidRPr="00A603DD">
        <w:rPr>
          <w:rFonts w:eastAsiaTheme="minorHAnsi"/>
          <w:color w:val="000000" w:themeColor="text1"/>
          <w:lang w:val="sr-Cyrl-RS"/>
        </w:rPr>
        <w:t>Интерни конкурс спроводи Конкурсна комисија коју је именовао директор Управе за трезор. 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 финансија – Управе за трезор.</w:t>
      </w:r>
    </w:p>
    <w:p w14:paraId="6481CAB9" w14:textId="068348D0" w:rsidR="00363C70" w:rsidRPr="00A603DD" w:rsidRDefault="00363C70" w:rsidP="00363C70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</w:p>
    <w:p w14:paraId="624B1603" w14:textId="77777777" w:rsidR="00363C70" w:rsidRPr="00A603DD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proofErr w:type="spellStart"/>
      <w:r w:rsidRPr="00A603DD">
        <w:rPr>
          <w:color w:val="000000" w:themeColor="text1"/>
          <w:shd w:val="clear" w:color="auto" w:fill="FFFFFF"/>
        </w:rPr>
        <w:t>Сви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изрази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појмови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именице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придеви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603DD">
        <w:rPr>
          <w:color w:val="000000" w:themeColor="text1"/>
          <w:shd w:val="clear" w:color="auto" w:fill="FFFFFF"/>
        </w:rPr>
        <w:t>глаголи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овом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огласу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који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употребљени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у </w:t>
      </w:r>
      <w:proofErr w:type="spellStart"/>
      <w:r w:rsidRPr="00A603DD">
        <w:rPr>
          <w:color w:val="000000" w:themeColor="text1"/>
          <w:shd w:val="clear" w:color="auto" w:fill="FFFFFF"/>
        </w:rPr>
        <w:t>мушком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граматичком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роду</w:t>
      </w:r>
      <w:proofErr w:type="spellEnd"/>
      <w:r w:rsidRPr="00A603DD">
        <w:rPr>
          <w:color w:val="000000" w:themeColor="text1"/>
          <w:shd w:val="clear" w:color="auto" w:fill="FFFFFF"/>
        </w:rPr>
        <w:t xml:space="preserve">, </w:t>
      </w:r>
      <w:proofErr w:type="spellStart"/>
      <w:r w:rsidRPr="00A603DD">
        <w:rPr>
          <w:color w:val="000000" w:themeColor="text1"/>
          <w:shd w:val="clear" w:color="auto" w:fill="FFFFFF"/>
        </w:rPr>
        <w:t>односе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се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без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дискриминације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и </w:t>
      </w:r>
      <w:proofErr w:type="spellStart"/>
      <w:r w:rsidRPr="00A603DD">
        <w:rPr>
          <w:color w:val="000000" w:themeColor="text1"/>
          <w:shd w:val="clear" w:color="auto" w:fill="FFFFFF"/>
        </w:rPr>
        <w:t>на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особе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женског</w:t>
      </w:r>
      <w:proofErr w:type="spellEnd"/>
      <w:r w:rsidRPr="00A603DD">
        <w:rPr>
          <w:color w:val="000000" w:themeColor="text1"/>
          <w:shd w:val="clear" w:color="auto" w:fill="FFFFFF"/>
        </w:rPr>
        <w:t xml:space="preserve"> </w:t>
      </w:r>
      <w:proofErr w:type="spellStart"/>
      <w:r w:rsidRPr="00A603DD">
        <w:rPr>
          <w:color w:val="000000" w:themeColor="text1"/>
          <w:shd w:val="clear" w:color="auto" w:fill="FFFFFF"/>
        </w:rPr>
        <w:t>пола</w:t>
      </w:r>
      <w:proofErr w:type="spellEnd"/>
      <w:r w:rsidRPr="00A603DD">
        <w:rPr>
          <w:color w:val="000000" w:themeColor="text1"/>
          <w:shd w:val="clear" w:color="auto" w:fill="FFFFFF"/>
        </w:rPr>
        <w:t>.</w:t>
      </w:r>
    </w:p>
    <w:p w14:paraId="7292CF2F" w14:textId="2DE374EF" w:rsidR="00363C70" w:rsidRPr="00A603DD" w:rsidRDefault="00363C70" w:rsidP="00363C70">
      <w:pPr>
        <w:tabs>
          <w:tab w:val="left" w:pos="1110"/>
        </w:tabs>
        <w:jc w:val="both"/>
        <w:rPr>
          <w:color w:val="000000" w:themeColor="text1"/>
          <w:lang w:val="en-US"/>
        </w:rPr>
      </w:pPr>
    </w:p>
    <w:p w14:paraId="0A09B890" w14:textId="77777777" w:rsidR="008D2B6F" w:rsidRPr="00A603DD" w:rsidRDefault="008D2B6F" w:rsidP="00363C70">
      <w:pPr>
        <w:tabs>
          <w:tab w:val="left" w:pos="1110"/>
        </w:tabs>
        <w:jc w:val="both"/>
        <w:rPr>
          <w:color w:val="000000" w:themeColor="text1"/>
          <w:lang w:val="en-US"/>
        </w:rPr>
      </w:pPr>
    </w:p>
    <w:p w14:paraId="05233E21" w14:textId="77777777" w:rsidR="00363C70" w:rsidRPr="00A603DD" w:rsidRDefault="00363C70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  <w:r w:rsidRPr="00A603DD">
        <w:rPr>
          <w:color w:val="000000" w:themeColor="text1"/>
          <w:lang w:val="en-US"/>
        </w:rPr>
        <w:tab/>
        <w:t xml:space="preserve">       </w:t>
      </w:r>
      <w:r w:rsidRPr="00A603DD">
        <w:rPr>
          <w:color w:val="000000" w:themeColor="text1"/>
          <w:lang w:val="sr-Cyrl-CS"/>
        </w:rPr>
        <w:t xml:space="preserve">  </w:t>
      </w:r>
      <w:r w:rsidRPr="00A603DD">
        <w:rPr>
          <w:color w:val="000000" w:themeColor="text1"/>
          <w:lang w:val="en-US"/>
        </w:rPr>
        <w:t xml:space="preserve">   </w:t>
      </w:r>
      <w:r w:rsidRPr="00A603DD">
        <w:rPr>
          <w:color w:val="000000" w:themeColor="text1"/>
          <w:lang w:val="sr-Cyrl-CS"/>
        </w:rPr>
        <w:t xml:space="preserve">   </w:t>
      </w:r>
      <w:r w:rsidRPr="00A603DD">
        <w:rPr>
          <w:color w:val="000000" w:themeColor="text1"/>
          <w:lang w:val="en-US"/>
        </w:rPr>
        <w:t>Д И Р Е К Т О Р</w:t>
      </w:r>
    </w:p>
    <w:p w14:paraId="34133BCD" w14:textId="77777777" w:rsidR="00363C70" w:rsidRPr="00A603DD" w:rsidRDefault="00363C70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</w:p>
    <w:p w14:paraId="60E9E9B5" w14:textId="77777777" w:rsidR="00363C70" w:rsidRPr="00A603DD" w:rsidRDefault="00363C70" w:rsidP="00363C70">
      <w:pPr>
        <w:tabs>
          <w:tab w:val="left" w:pos="6645"/>
        </w:tabs>
        <w:jc w:val="both"/>
        <w:rPr>
          <w:color w:val="000000" w:themeColor="text1"/>
        </w:rPr>
      </w:pPr>
      <w:r w:rsidRPr="00A603DD">
        <w:rPr>
          <w:color w:val="000000" w:themeColor="text1"/>
          <w:lang w:val="en-US"/>
        </w:rPr>
        <w:tab/>
        <w:t xml:space="preserve">           </w:t>
      </w:r>
      <w:r w:rsidRPr="00A603DD">
        <w:rPr>
          <w:color w:val="000000" w:themeColor="text1"/>
          <w:lang w:val="sr-Cyrl-CS"/>
        </w:rPr>
        <w:t>др Данило Рончевић</w:t>
      </w:r>
    </w:p>
    <w:sectPr w:rsidR="00363C70" w:rsidRPr="00A603DD" w:rsidSect="00B27E8E">
      <w:footerReference w:type="default" r:id="rId10"/>
      <w:pgSz w:w="11907" w:h="16840" w:code="9"/>
      <w:pgMar w:top="1304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A9AB8" w14:textId="77777777" w:rsidR="00735C06" w:rsidRDefault="00735C06" w:rsidP="007A6BAE">
      <w:r>
        <w:separator/>
      </w:r>
    </w:p>
  </w:endnote>
  <w:endnote w:type="continuationSeparator" w:id="0">
    <w:p w14:paraId="7AF18A85" w14:textId="77777777" w:rsidR="00735C06" w:rsidRDefault="00735C06" w:rsidP="007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0D620" w14:textId="63021AB1" w:rsidR="007A6BAE" w:rsidRDefault="007A6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D9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7D5558E" w14:textId="77777777" w:rsidR="007A6BAE" w:rsidRDefault="007A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5C30D" w14:textId="77777777" w:rsidR="00735C06" w:rsidRDefault="00735C06" w:rsidP="007A6BAE">
      <w:r>
        <w:separator/>
      </w:r>
    </w:p>
  </w:footnote>
  <w:footnote w:type="continuationSeparator" w:id="0">
    <w:p w14:paraId="0E18FD52" w14:textId="77777777" w:rsidR="00735C06" w:rsidRDefault="00735C06" w:rsidP="007A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70B"/>
    <w:multiLevelType w:val="hybridMultilevel"/>
    <w:tmpl w:val="ED520F2E"/>
    <w:lvl w:ilvl="0" w:tplc="7604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642"/>
    <w:multiLevelType w:val="hybridMultilevel"/>
    <w:tmpl w:val="503C6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4C35"/>
    <w:multiLevelType w:val="hybridMultilevel"/>
    <w:tmpl w:val="820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920"/>
    <w:multiLevelType w:val="hybridMultilevel"/>
    <w:tmpl w:val="DB26E196"/>
    <w:lvl w:ilvl="0" w:tplc="C6A65A0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D3"/>
    <w:rsid w:val="00011C4D"/>
    <w:rsid w:val="0002293A"/>
    <w:rsid w:val="00044194"/>
    <w:rsid w:val="00053D26"/>
    <w:rsid w:val="00055C61"/>
    <w:rsid w:val="00064A7D"/>
    <w:rsid w:val="00066F76"/>
    <w:rsid w:val="00082377"/>
    <w:rsid w:val="000B6FE8"/>
    <w:rsid w:val="000C1266"/>
    <w:rsid w:val="000E61F5"/>
    <w:rsid w:val="000F3A40"/>
    <w:rsid w:val="000F54D4"/>
    <w:rsid w:val="000F578C"/>
    <w:rsid w:val="000F6099"/>
    <w:rsid w:val="0010004E"/>
    <w:rsid w:val="00104234"/>
    <w:rsid w:val="001276B1"/>
    <w:rsid w:val="00132EFC"/>
    <w:rsid w:val="00141620"/>
    <w:rsid w:val="00142BB9"/>
    <w:rsid w:val="001475CF"/>
    <w:rsid w:val="00152FB8"/>
    <w:rsid w:val="00153B23"/>
    <w:rsid w:val="00155597"/>
    <w:rsid w:val="001647D6"/>
    <w:rsid w:val="00170712"/>
    <w:rsid w:val="00174A64"/>
    <w:rsid w:val="00174E43"/>
    <w:rsid w:val="0019618B"/>
    <w:rsid w:val="001A58B5"/>
    <w:rsid w:val="001D52B4"/>
    <w:rsid w:val="001E1672"/>
    <w:rsid w:val="001E5FDA"/>
    <w:rsid w:val="00200F00"/>
    <w:rsid w:val="00202ACC"/>
    <w:rsid w:val="002077BB"/>
    <w:rsid w:val="00221413"/>
    <w:rsid w:val="00232E2C"/>
    <w:rsid w:val="002402FC"/>
    <w:rsid w:val="00243AA8"/>
    <w:rsid w:val="00244B2D"/>
    <w:rsid w:val="00250109"/>
    <w:rsid w:val="00252B54"/>
    <w:rsid w:val="002552DC"/>
    <w:rsid w:val="0027475A"/>
    <w:rsid w:val="00275519"/>
    <w:rsid w:val="00277FF1"/>
    <w:rsid w:val="002935D6"/>
    <w:rsid w:val="002B07E9"/>
    <w:rsid w:val="002B0AFD"/>
    <w:rsid w:val="002B2D0E"/>
    <w:rsid w:val="002D6EA6"/>
    <w:rsid w:val="002E12B6"/>
    <w:rsid w:val="002E77F1"/>
    <w:rsid w:val="002E785C"/>
    <w:rsid w:val="00305879"/>
    <w:rsid w:val="003239E4"/>
    <w:rsid w:val="00325A7D"/>
    <w:rsid w:val="00334FE4"/>
    <w:rsid w:val="003434A1"/>
    <w:rsid w:val="00351C17"/>
    <w:rsid w:val="00363C70"/>
    <w:rsid w:val="00376811"/>
    <w:rsid w:val="003C07B7"/>
    <w:rsid w:val="003C4BEF"/>
    <w:rsid w:val="003C7AF2"/>
    <w:rsid w:val="003D0E95"/>
    <w:rsid w:val="003F30F3"/>
    <w:rsid w:val="00401A91"/>
    <w:rsid w:val="00430005"/>
    <w:rsid w:val="004329ED"/>
    <w:rsid w:val="004377A1"/>
    <w:rsid w:val="00441613"/>
    <w:rsid w:val="00455D2B"/>
    <w:rsid w:val="0046376F"/>
    <w:rsid w:val="004772B3"/>
    <w:rsid w:val="0048262B"/>
    <w:rsid w:val="0048691D"/>
    <w:rsid w:val="00497ECD"/>
    <w:rsid w:val="004A5D29"/>
    <w:rsid w:val="004A710D"/>
    <w:rsid w:val="004C1FB4"/>
    <w:rsid w:val="004C4BE5"/>
    <w:rsid w:val="004D34FD"/>
    <w:rsid w:val="004E6D24"/>
    <w:rsid w:val="005044BA"/>
    <w:rsid w:val="00504F39"/>
    <w:rsid w:val="00537744"/>
    <w:rsid w:val="005463AD"/>
    <w:rsid w:val="00550DA9"/>
    <w:rsid w:val="005605B4"/>
    <w:rsid w:val="00566491"/>
    <w:rsid w:val="00571E3F"/>
    <w:rsid w:val="00572827"/>
    <w:rsid w:val="005738CA"/>
    <w:rsid w:val="00583D3F"/>
    <w:rsid w:val="00593E26"/>
    <w:rsid w:val="00595FC5"/>
    <w:rsid w:val="005B43A2"/>
    <w:rsid w:val="005C16C5"/>
    <w:rsid w:val="005E02F5"/>
    <w:rsid w:val="005E5F61"/>
    <w:rsid w:val="005F19FB"/>
    <w:rsid w:val="00602F04"/>
    <w:rsid w:val="00603601"/>
    <w:rsid w:val="00604194"/>
    <w:rsid w:val="0062249E"/>
    <w:rsid w:val="00641BEE"/>
    <w:rsid w:val="006549CF"/>
    <w:rsid w:val="006619E4"/>
    <w:rsid w:val="00666FC9"/>
    <w:rsid w:val="00667A95"/>
    <w:rsid w:val="00685A6A"/>
    <w:rsid w:val="006940BC"/>
    <w:rsid w:val="006B4B1D"/>
    <w:rsid w:val="006C327E"/>
    <w:rsid w:val="006C6B76"/>
    <w:rsid w:val="006D2B14"/>
    <w:rsid w:val="006E48DB"/>
    <w:rsid w:val="006F21A3"/>
    <w:rsid w:val="006F68D8"/>
    <w:rsid w:val="0071262D"/>
    <w:rsid w:val="00735BA6"/>
    <w:rsid w:val="00735C06"/>
    <w:rsid w:val="00736ACD"/>
    <w:rsid w:val="007379F6"/>
    <w:rsid w:val="00764632"/>
    <w:rsid w:val="007648E3"/>
    <w:rsid w:val="00766D4F"/>
    <w:rsid w:val="00772E85"/>
    <w:rsid w:val="007768F5"/>
    <w:rsid w:val="00781F64"/>
    <w:rsid w:val="0079501A"/>
    <w:rsid w:val="007A3021"/>
    <w:rsid w:val="007A6BAE"/>
    <w:rsid w:val="007B28CB"/>
    <w:rsid w:val="007C0FCF"/>
    <w:rsid w:val="007C18A4"/>
    <w:rsid w:val="007C66F7"/>
    <w:rsid w:val="007D68D7"/>
    <w:rsid w:val="007D6AAB"/>
    <w:rsid w:val="007D7A0A"/>
    <w:rsid w:val="007F3108"/>
    <w:rsid w:val="0080245F"/>
    <w:rsid w:val="00806957"/>
    <w:rsid w:val="008253F4"/>
    <w:rsid w:val="00831061"/>
    <w:rsid w:val="008566ED"/>
    <w:rsid w:val="00856983"/>
    <w:rsid w:val="00876804"/>
    <w:rsid w:val="0088317E"/>
    <w:rsid w:val="00883901"/>
    <w:rsid w:val="00884132"/>
    <w:rsid w:val="00886487"/>
    <w:rsid w:val="00895945"/>
    <w:rsid w:val="008A4E81"/>
    <w:rsid w:val="008B5316"/>
    <w:rsid w:val="008B69E0"/>
    <w:rsid w:val="008C0BCA"/>
    <w:rsid w:val="008C53AC"/>
    <w:rsid w:val="008D2B6F"/>
    <w:rsid w:val="008D2D1B"/>
    <w:rsid w:val="008E7D9D"/>
    <w:rsid w:val="009115B0"/>
    <w:rsid w:val="00917C50"/>
    <w:rsid w:val="00922D29"/>
    <w:rsid w:val="00924B62"/>
    <w:rsid w:val="00945DFE"/>
    <w:rsid w:val="009502DD"/>
    <w:rsid w:val="0095339C"/>
    <w:rsid w:val="00967446"/>
    <w:rsid w:val="009724D4"/>
    <w:rsid w:val="00972FE1"/>
    <w:rsid w:val="009A7F5A"/>
    <w:rsid w:val="009C1FFC"/>
    <w:rsid w:val="009C2FCD"/>
    <w:rsid w:val="009D1AEA"/>
    <w:rsid w:val="009E4079"/>
    <w:rsid w:val="009E76B9"/>
    <w:rsid w:val="009F164B"/>
    <w:rsid w:val="009F2D8A"/>
    <w:rsid w:val="00A06ECE"/>
    <w:rsid w:val="00A24360"/>
    <w:rsid w:val="00A469D6"/>
    <w:rsid w:val="00A540A3"/>
    <w:rsid w:val="00A603DD"/>
    <w:rsid w:val="00A64D13"/>
    <w:rsid w:val="00A8106C"/>
    <w:rsid w:val="00A865FB"/>
    <w:rsid w:val="00AB23B1"/>
    <w:rsid w:val="00AB4600"/>
    <w:rsid w:val="00AE1634"/>
    <w:rsid w:val="00AE5F9D"/>
    <w:rsid w:val="00B27E8E"/>
    <w:rsid w:val="00B34383"/>
    <w:rsid w:val="00B41318"/>
    <w:rsid w:val="00B459DA"/>
    <w:rsid w:val="00B50141"/>
    <w:rsid w:val="00B77DE7"/>
    <w:rsid w:val="00B81B53"/>
    <w:rsid w:val="00B90B22"/>
    <w:rsid w:val="00B93C83"/>
    <w:rsid w:val="00BA6801"/>
    <w:rsid w:val="00BA6D99"/>
    <w:rsid w:val="00BC7B87"/>
    <w:rsid w:val="00BD59FB"/>
    <w:rsid w:val="00BD6FF3"/>
    <w:rsid w:val="00BE67CC"/>
    <w:rsid w:val="00BF48C2"/>
    <w:rsid w:val="00C03E1A"/>
    <w:rsid w:val="00C12231"/>
    <w:rsid w:val="00C27601"/>
    <w:rsid w:val="00C31D90"/>
    <w:rsid w:val="00C43FBB"/>
    <w:rsid w:val="00C44C45"/>
    <w:rsid w:val="00C479D9"/>
    <w:rsid w:val="00C66A08"/>
    <w:rsid w:val="00C676DA"/>
    <w:rsid w:val="00C71FCD"/>
    <w:rsid w:val="00C77E40"/>
    <w:rsid w:val="00CB42BC"/>
    <w:rsid w:val="00CB6DC6"/>
    <w:rsid w:val="00CB7A0F"/>
    <w:rsid w:val="00CC6CEF"/>
    <w:rsid w:val="00D06673"/>
    <w:rsid w:val="00D070E5"/>
    <w:rsid w:val="00D15ADB"/>
    <w:rsid w:val="00D20D0A"/>
    <w:rsid w:val="00D267A8"/>
    <w:rsid w:val="00D26EBB"/>
    <w:rsid w:val="00D42773"/>
    <w:rsid w:val="00D6715C"/>
    <w:rsid w:val="00D8162F"/>
    <w:rsid w:val="00D84774"/>
    <w:rsid w:val="00D87FDD"/>
    <w:rsid w:val="00D909A5"/>
    <w:rsid w:val="00D96E4B"/>
    <w:rsid w:val="00DA6357"/>
    <w:rsid w:val="00DB371A"/>
    <w:rsid w:val="00DB4C82"/>
    <w:rsid w:val="00DC1DE3"/>
    <w:rsid w:val="00DD6914"/>
    <w:rsid w:val="00DD6B70"/>
    <w:rsid w:val="00DD76D8"/>
    <w:rsid w:val="00DE3E82"/>
    <w:rsid w:val="00DF0EB2"/>
    <w:rsid w:val="00DF5F67"/>
    <w:rsid w:val="00DF7D2C"/>
    <w:rsid w:val="00E138F3"/>
    <w:rsid w:val="00E34931"/>
    <w:rsid w:val="00E64EB0"/>
    <w:rsid w:val="00E67F45"/>
    <w:rsid w:val="00E93EF0"/>
    <w:rsid w:val="00E94511"/>
    <w:rsid w:val="00EA14A5"/>
    <w:rsid w:val="00EA39BC"/>
    <w:rsid w:val="00EA743F"/>
    <w:rsid w:val="00EB3453"/>
    <w:rsid w:val="00EB7CED"/>
    <w:rsid w:val="00EC2150"/>
    <w:rsid w:val="00F00C01"/>
    <w:rsid w:val="00F2416B"/>
    <w:rsid w:val="00F42CFB"/>
    <w:rsid w:val="00F55317"/>
    <w:rsid w:val="00F629BA"/>
    <w:rsid w:val="00F63EA4"/>
    <w:rsid w:val="00F74C77"/>
    <w:rsid w:val="00F7628D"/>
    <w:rsid w:val="00F839B3"/>
    <w:rsid w:val="00FA41E6"/>
    <w:rsid w:val="00FB6DEE"/>
    <w:rsid w:val="00FB7C55"/>
    <w:rsid w:val="00FE2C77"/>
    <w:rsid w:val="00FE7DD3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6C8B9"/>
  <w15:chartTrackingRefBased/>
  <w15:docId w15:val="{C9249078-BAE5-487C-B410-84D73BF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D3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FE7DD3"/>
    <w:rPr>
      <w:b/>
      <w:bCs/>
    </w:rPr>
  </w:style>
  <w:style w:type="table" w:styleId="TableGrid">
    <w:name w:val="Table Grid"/>
    <w:basedOn w:val="TableNormal"/>
    <w:uiPriority w:val="39"/>
    <w:rsid w:val="00FE7DD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D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0F00"/>
    <w:rPr>
      <w:color w:val="605E5C"/>
      <w:shd w:val="clear" w:color="auto" w:fill="E1DFDD"/>
    </w:rPr>
  </w:style>
  <w:style w:type="paragraph" w:customStyle="1" w:styleId="CharChar1">
    <w:name w:val="Char Char1"/>
    <w:basedOn w:val="Normal"/>
    <w:rsid w:val="008959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CB42BC"/>
    <w:pPr>
      <w:spacing w:after="0" w:line="240" w:lineRule="auto"/>
      <w:contextualSpacing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CB42BC"/>
    <w:rPr>
      <w:sz w:val="16"/>
      <w:szCs w:val="16"/>
    </w:rPr>
  </w:style>
  <w:style w:type="paragraph" w:customStyle="1" w:styleId="Normal1">
    <w:name w:val="Normal1"/>
    <w:basedOn w:val="Normal"/>
    <w:rsid w:val="000C1266"/>
    <w:pPr>
      <w:spacing w:before="100" w:beforeAutospacing="1" w:after="100" w:afterAutospacing="1"/>
    </w:pPr>
    <w:rPr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rezor.gov.rs/src/compet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9F38-84AB-4E26-B1BA-218AB567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5537</Words>
  <Characters>31564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Jelena Šušilović</cp:lastModifiedBy>
  <cp:revision>22</cp:revision>
  <cp:lastPrinted>2025-11-27T11:23:00Z</cp:lastPrinted>
  <dcterms:created xsi:type="dcterms:W3CDTF">2025-11-27T09:54:00Z</dcterms:created>
  <dcterms:modified xsi:type="dcterms:W3CDTF">2025-12-18T08:58:00Z</dcterms:modified>
</cp:coreProperties>
</file>